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CB3EB" w14:textId="014CD5E6" w:rsidR="00EF02C7" w:rsidRPr="00A9411F" w:rsidRDefault="00A9411F" w:rsidP="00676D6A">
      <w:pPr>
        <w:pStyle w:val="Heading1"/>
        <w:spacing w:line="573" w:lineRule="exact"/>
        <w:ind w:left="142"/>
        <w:rPr>
          <w:rFonts w:asciiTheme="minorHAnsi" w:hAnsiTheme="minorHAnsi"/>
        </w:rPr>
      </w:pPr>
      <w:r w:rsidRPr="00CC2FF2">
        <w:rPr>
          <w:rFonts w:asciiTheme="minorHAnsi" w:eastAsiaTheme="minorHAnsi" w:hAnsiTheme="minorHAnsi" w:cstheme="minorBidi"/>
          <w:bCs w:val="0"/>
          <w:color w:val="007FAC"/>
          <w:sz w:val="46"/>
          <w:szCs w:val="22"/>
          <w:lang w:val="en-AU"/>
        </w:rPr>
        <w:t>Strategy discussion record template</w:t>
      </w:r>
      <w:r w:rsidR="00E00CD5">
        <w:rPr>
          <w:color w:val="1F4E79" w:themeColor="accent1" w:themeShade="80"/>
          <w:sz w:val="36"/>
          <w:szCs w:val="36"/>
        </w:rPr>
        <w:t>*</w:t>
      </w:r>
      <w:r w:rsidR="00A127C5">
        <w:rPr>
          <w:color w:val="1F4E79" w:themeColor="accent1" w:themeShade="80"/>
          <w:sz w:val="36"/>
          <w:szCs w:val="36"/>
        </w:rPr>
        <w:tab/>
      </w:r>
      <w:r w:rsidR="00A127C5">
        <w:rPr>
          <w:color w:val="1F4E79" w:themeColor="accent1" w:themeShade="80"/>
          <w:sz w:val="36"/>
          <w:szCs w:val="36"/>
        </w:rPr>
        <w:tab/>
      </w:r>
      <w:r w:rsidR="00A127C5">
        <w:rPr>
          <w:color w:val="1F4E79" w:themeColor="accent1" w:themeShade="80"/>
          <w:sz w:val="36"/>
          <w:szCs w:val="36"/>
        </w:rPr>
        <w:tab/>
      </w:r>
    </w:p>
    <w:p w14:paraId="092F00E9" w14:textId="5477E7D8" w:rsidR="00EF02C7" w:rsidRPr="00A9411F" w:rsidRDefault="00E969E1" w:rsidP="00676D6A">
      <w:pPr>
        <w:spacing w:before="240" w:after="0"/>
        <w:ind w:left="142"/>
        <w:rPr>
          <w:rFonts w:eastAsia="Museo Sans" w:cs="Museo Sans"/>
          <w:color w:val="414042"/>
          <w:sz w:val="20"/>
          <w:szCs w:val="20"/>
          <w:lang w:val="en-US"/>
        </w:rPr>
      </w:pPr>
      <w:r>
        <w:rPr>
          <w:rFonts w:eastAsia="Museo Sans" w:cs="Museo Sans"/>
          <w:color w:val="414042"/>
          <w:sz w:val="20"/>
          <w:szCs w:val="20"/>
          <w:lang w:val="en-US"/>
        </w:rPr>
        <w:t xml:space="preserve">The </w:t>
      </w:r>
      <w:proofErr w:type="spellStart"/>
      <w:r>
        <w:rPr>
          <w:rFonts w:eastAsia="Museo Sans" w:cs="Museo Sans"/>
          <w:color w:val="414042"/>
          <w:sz w:val="20"/>
          <w:szCs w:val="20"/>
          <w:lang w:val="en-US"/>
        </w:rPr>
        <w:t>c</w:t>
      </w:r>
      <w:r w:rsidR="00EF02C7" w:rsidRPr="00A9411F">
        <w:rPr>
          <w:rFonts w:eastAsia="Museo Sans" w:cs="Museo Sans"/>
          <w:color w:val="414042"/>
          <w:sz w:val="20"/>
          <w:szCs w:val="20"/>
          <w:lang w:val="en-US"/>
        </w:rPr>
        <w:t>onvenor</w:t>
      </w:r>
      <w:proofErr w:type="spellEnd"/>
      <w:r w:rsidR="00EF02C7" w:rsidRPr="00A9411F">
        <w:rPr>
          <w:rFonts w:eastAsia="Museo Sans" w:cs="Museo Sans"/>
          <w:color w:val="414042"/>
          <w:sz w:val="20"/>
          <w:szCs w:val="20"/>
          <w:lang w:val="en-US"/>
        </w:rPr>
        <w:t xml:space="preserve"> must provide the completed template to agency participants within two business days</w:t>
      </w:r>
      <w:r w:rsidRPr="00E969E1">
        <w:rPr>
          <w:rFonts w:eastAsia="Museo Sans" w:cs="Museo Sans"/>
          <w:color w:val="414042"/>
          <w:sz w:val="20"/>
          <w:szCs w:val="20"/>
          <w:lang w:val="en-US"/>
        </w:rPr>
        <w:t xml:space="preserve"> </w:t>
      </w:r>
      <w:r>
        <w:rPr>
          <w:rFonts w:eastAsia="Museo Sans" w:cs="Museo Sans"/>
          <w:color w:val="414042"/>
          <w:sz w:val="20"/>
          <w:szCs w:val="20"/>
          <w:lang w:val="en-US"/>
        </w:rPr>
        <w:t>following the discussion</w:t>
      </w:r>
    </w:p>
    <w:p w14:paraId="6B42A982" w14:textId="77777777" w:rsidR="00EF02C7" w:rsidRPr="003A1BEC" w:rsidRDefault="00EF02C7" w:rsidP="00EF02C7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4813" w:type="pct"/>
        <w:tblInd w:w="137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63"/>
        <w:gridCol w:w="2840"/>
        <w:gridCol w:w="1985"/>
        <w:gridCol w:w="2977"/>
      </w:tblGrid>
      <w:tr w:rsidR="00EF02C7" w14:paraId="49CF75BE" w14:textId="77777777" w:rsidTr="00676D6A">
        <w:tc>
          <w:tcPr>
            <w:tcW w:w="5000" w:type="pct"/>
            <w:gridSpan w:val="4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007FAC"/>
          </w:tcPr>
          <w:p w14:paraId="776DC946" w14:textId="59CD7A5E" w:rsidR="00EF02C7" w:rsidRPr="00E969E1" w:rsidRDefault="00E969E1" w:rsidP="00EA6756">
            <w:pPr>
              <w:rPr>
                <w:b/>
              </w:rPr>
            </w:pPr>
            <w:r>
              <w:rPr>
                <w:rFonts w:ascii="Calibri" w:eastAsia="MS Mincho" w:hAnsi="Calibri" w:cs="Times New Roman"/>
                <w:b/>
                <w:color w:val="FFFFFF" w:themeColor="background1"/>
                <w:sz w:val="24"/>
                <w:szCs w:val="24"/>
              </w:rPr>
              <w:t>S</w:t>
            </w:r>
            <w:r w:rsidRPr="00E969E1">
              <w:rPr>
                <w:rFonts w:ascii="Calibri" w:eastAsia="MS Mincho" w:hAnsi="Calibri" w:cs="Times New Roman"/>
                <w:b/>
                <w:color w:val="FFFFFF" w:themeColor="background1"/>
                <w:sz w:val="24"/>
                <w:szCs w:val="24"/>
              </w:rPr>
              <w:t>trategy discussion details</w:t>
            </w:r>
          </w:p>
        </w:tc>
      </w:tr>
      <w:tr w:rsidR="00676D6A" w14:paraId="646EC071" w14:textId="77777777" w:rsidTr="00676D6A">
        <w:tc>
          <w:tcPr>
            <w:tcW w:w="1124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36E4E8D8" w14:textId="310E0327" w:rsidR="00EF02C7" w:rsidRPr="0098562E" w:rsidRDefault="00EF02C7" w:rsidP="00EA6756">
            <w:pPr>
              <w:ind w:right="255"/>
              <w:rPr>
                <w:rFonts w:eastAsia="MS Mincho" w:cs="Arial"/>
                <w:sz w:val="20"/>
                <w:szCs w:val="20"/>
                <w:lang w:val="en-US" w:bidi="en-US"/>
              </w:rPr>
            </w:pPr>
            <w:r w:rsidRPr="0098562E">
              <w:rPr>
                <w:rFonts w:eastAsia="MS Mincho" w:cs="Arial"/>
                <w:sz w:val="20"/>
                <w:szCs w:val="20"/>
                <w:lang w:val="en-US" w:bidi="en-US"/>
              </w:rPr>
              <w:t>Date</w:t>
            </w:r>
            <w:r w:rsidR="00E969E1">
              <w:rPr>
                <w:rFonts w:eastAsia="MS Mincho" w:cs="Arial"/>
                <w:sz w:val="20"/>
                <w:szCs w:val="20"/>
                <w:lang w:val="en-US" w:bidi="en-US"/>
              </w:rPr>
              <w:t xml:space="preserve"> and time</w:t>
            </w:r>
          </w:p>
        </w:tc>
        <w:sdt>
          <w:sdtPr>
            <w:rPr>
              <w:sz w:val="20"/>
              <w:szCs w:val="20"/>
            </w:rPr>
            <w:id w:val="-2007971335"/>
            <w:placeholder>
              <w:docPart w:val="D2BA3C35CDEB41EBBB1C58036C812CCD"/>
            </w:placeholder>
            <w:showingPlcHdr/>
            <w:date>
              <w:dateFormat w:val="d/MM/yyyy h:mm am/pm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1" w:type="pct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06C572C0" w14:textId="5C9B86C7" w:rsidR="00EF02C7" w:rsidRPr="0098562E" w:rsidRDefault="00E71CFD" w:rsidP="00E71CF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86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5FCFDFC7" w14:textId="6C7EA9D2" w:rsidR="00EF02C7" w:rsidRPr="0098562E" w:rsidRDefault="00E969E1" w:rsidP="007A376A">
            <w:pPr>
              <w:ind w:right="255"/>
              <w:rPr>
                <w:rFonts w:eastAsia="MS Mincho" w:cs="Arial"/>
                <w:sz w:val="20"/>
                <w:szCs w:val="20"/>
                <w:lang w:val="en-US" w:bidi="en-US"/>
              </w:rPr>
            </w:pPr>
            <w:r>
              <w:rPr>
                <w:rFonts w:eastAsia="MS Mincho" w:cs="Arial"/>
                <w:sz w:val="20"/>
                <w:szCs w:val="20"/>
                <w:lang w:val="en-US" w:bidi="en-US"/>
              </w:rPr>
              <w:t>L</w:t>
            </w:r>
            <w:r w:rsidR="00E44A6B" w:rsidRPr="0098562E">
              <w:rPr>
                <w:rFonts w:eastAsia="MS Mincho" w:cs="Arial"/>
                <w:sz w:val="20"/>
                <w:szCs w:val="20"/>
                <w:lang w:val="en-US" w:bidi="en-US"/>
              </w:rPr>
              <w:t>ocation of convening agency</w:t>
            </w:r>
          </w:p>
        </w:tc>
        <w:sdt>
          <w:sdtPr>
            <w:rPr>
              <w:sz w:val="20"/>
              <w:szCs w:val="20"/>
            </w:rPr>
            <w:id w:val="-1453017265"/>
            <w:placeholder>
              <w:docPart w:val="8AB7A0C452774A998AF32215083AE0FD"/>
            </w:placeholder>
            <w:showingPlcHdr/>
            <w:text w:multiLine="1"/>
          </w:sdtPr>
          <w:sdtEndPr/>
          <w:sdtContent>
            <w:tc>
              <w:tcPr>
                <w:tcW w:w="1479" w:type="pct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44C8BFB1" w14:textId="51A4B21A" w:rsidR="00EF02C7" w:rsidRPr="0098562E" w:rsidRDefault="007D7AE3" w:rsidP="007D7AE3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76D6A" w14:paraId="474BA4B3" w14:textId="77777777" w:rsidTr="00676D6A">
        <w:tc>
          <w:tcPr>
            <w:tcW w:w="1124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07D99269" w14:textId="66C4AE2F" w:rsidR="00EF02C7" w:rsidRPr="0098562E" w:rsidRDefault="00EF02C7" w:rsidP="008C68F5">
            <w:pPr>
              <w:ind w:right="255"/>
              <w:rPr>
                <w:rFonts w:eastAsia="MS Mincho" w:cs="Arial"/>
                <w:sz w:val="20"/>
                <w:szCs w:val="20"/>
                <w:lang w:val="en-US" w:bidi="en-US"/>
              </w:rPr>
            </w:pPr>
            <w:proofErr w:type="spellStart"/>
            <w:r w:rsidRPr="0098562E">
              <w:rPr>
                <w:rFonts w:eastAsia="MS Mincho" w:cs="Arial"/>
                <w:sz w:val="20"/>
                <w:szCs w:val="20"/>
                <w:lang w:val="en-US" w:bidi="en-US"/>
              </w:rPr>
              <w:t>C</w:t>
            </w:r>
            <w:r w:rsidR="00CA7234">
              <w:rPr>
                <w:rFonts w:eastAsia="MS Mincho" w:cs="Arial"/>
                <w:sz w:val="20"/>
                <w:szCs w:val="20"/>
                <w:lang w:val="en-US" w:bidi="en-US"/>
              </w:rPr>
              <w:t>onveno</w:t>
            </w:r>
            <w:r w:rsidR="008C68F5" w:rsidRPr="0098562E">
              <w:rPr>
                <w:rFonts w:eastAsia="MS Mincho" w:cs="Arial"/>
                <w:sz w:val="20"/>
                <w:szCs w:val="20"/>
                <w:lang w:val="en-US" w:bidi="en-US"/>
              </w:rPr>
              <w:t>r</w:t>
            </w:r>
            <w:proofErr w:type="spellEnd"/>
            <w:r w:rsidR="008C68F5" w:rsidRPr="0098562E">
              <w:rPr>
                <w:rFonts w:eastAsia="MS Mincho" w:cs="Arial"/>
                <w:sz w:val="20"/>
                <w:szCs w:val="20"/>
                <w:lang w:val="en-US" w:bidi="en-US"/>
              </w:rPr>
              <w:t xml:space="preserve"> name, position and</w:t>
            </w:r>
            <w:r w:rsidRPr="0098562E">
              <w:rPr>
                <w:rFonts w:eastAsia="MS Mincho" w:cs="Arial"/>
                <w:sz w:val="20"/>
                <w:szCs w:val="20"/>
                <w:lang w:val="en-US" w:bidi="en-US"/>
              </w:rPr>
              <w:t xml:space="preserve"> agency</w:t>
            </w:r>
          </w:p>
        </w:tc>
        <w:sdt>
          <w:sdtPr>
            <w:rPr>
              <w:sz w:val="20"/>
              <w:szCs w:val="20"/>
            </w:rPr>
            <w:id w:val="-1098316968"/>
            <w:placeholder>
              <w:docPart w:val="4513787A649E4002B658152CFAAB7874"/>
            </w:placeholder>
            <w:showingPlcHdr/>
            <w:text w:multiLine="1"/>
          </w:sdtPr>
          <w:sdtEndPr/>
          <w:sdtContent>
            <w:tc>
              <w:tcPr>
                <w:tcW w:w="1411" w:type="pct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40D27413" w14:textId="226430CB" w:rsidR="00EF02C7" w:rsidRPr="0098562E" w:rsidRDefault="002F5211" w:rsidP="002F5211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86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64BBE400" w14:textId="2FD27E36" w:rsidR="00EF02C7" w:rsidRPr="0098562E" w:rsidRDefault="00E44A6B" w:rsidP="007A376A">
            <w:pPr>
              <w:ind w:right="255"/>
              <w:rPr>
                <w:rFonts w:eastAsia="MS Mincho" w:cs="Arial"/>
                <w:sz w:val="20"/>
                <w:szCs w:val="20"/>
                <w:lang w:val="en-US" w:bidi="en-US"/>
              </w:rPr>
            </w:pPr>
            <w:r w:rsidRPr="0098562E">
              <w:rPr>
                <w:rFonts w:eastAsia="MS Mincho" w:cs="Arial"/>
                <w:sz w:val="20"/>
                <w:szCs w:val="20"/>
                <w:lang w:val="en-US" w:bidi="en-US"/>
              </w:rPr>
              <w:t>Name of child/</w:t>
            </w:r>
            <w:proofErr w:type="spellStart"/>
            <w:r w:rsidRPr="0098562E">
              <w:rPr>
                <w:rFonts w:eastAsia="MS Mincho" w:cs="Arial"/>
                <w:sz w:val="20"/>
                <w:szCs w:val="20"/>
                <w:lang w:val="en-US" w:bidi="en-US"/>
              </w:rPr>
              <w:t>ren</w:t>
            </w:r>
            <w:proofErr w:type="spellEnd"/>
          </w:p>
        </w:tc>
        <w:sdt>
          <w:sdtPr>
            <w:rPr>
              <w:sz w:val="20"/>
              <w:szCs w:val="20"/>
            </w:rPr>
            <w:id w:val="1150868032"/>
            <w:placeholder>
              <w:docPart w:val="EF38130307594A57B8656F6B3B59372D"/>
            </w:placeholder>
            <w:showingPlcHdr/>
            <w:text w:multiLine="1"/>
          </w:sdtPr>
          <w:sdtEndPr/>
          <w:sdtContent>
            <w:tc>
              <w:tcPr>
                <w:tcW w:w="1479" w:type="pct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1726D1CF" w14:textId="2174BA89" w:rsidR="00EF02C7" w:rsidRPr="0098562E" w:rsidRDefault="007D7AE3" w:rsidP="007D7AE3">
                <w:pPr>
                  <w:spacing w:before="60" w:after="60"/>
                  <w:ind w:right="746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F02C7" w14:paraId="52CD8D58" w14:textId="77777777" w:rsidTr="00676D6A">
        <w:tc>
          <w:tcPr>
            <w:tcW w:w="1124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3BFA5134" w14:textId="77777777" w:rsidR="00EF02C7" w:rsidRPr="0098562E" w:rsidRDefault="00EF02C7" w:rsidP="00EA6756">
            <w:pPr>
              <w:ind w:right="255"/>
              <w:rPr>
                <w:rFonts w:eastAsia="MS Mincho" w:cs="Arial"/>
                <w:sz w:val="20"/>
                <w:szCs w:val="20"/>
                <w:lang w:val="en-US" w:bidi="en-US"/>
              </w:rPr>
            </w:pPr>
            <w:r w:rsidRPr="0098562E">
              <w:rPr>
                <w:rFonts w:eastAsia="MS Mincho" w:cs="Arial"/>
                <w:sz w:val="20"/>
                <w:szCs w:val="20"/>
                <w:lang w:val="en-US" w:bidi="en-US"/>
              </w:rPr>
              <w:t>Participants (name, position and agency)</w:t>
            </w:r>
          </w:p>
        </w:tc>
        <w:sdt>
          <w:sdtPr>
            <w:rPr>
              <w:sz w:val="20"/>
              <w:szCs w:val="20"/>
            </w:rPr>
            <w:id w:val="-395115829"/>
            <w:placeholder>
              <w:docPart w:val="351349997718497E913378154A2DF1BC"/>
            </w:placeholder>
            <w:showingPlcHdr/>
            <w:text w:multiLine="1"/>
          </w:sdtPr>
          <w:sdtEndPr/>
          <w:sdtContent>
            <w:tc>
              <w:tcPr>
                <w:tcW w:w="3876" w:type="pct"/>
                <w:gridSpan w:val="3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0D09FA21" w14:textId="30F0A34F" w:rsidR="00EF02C7" w:rsidRPr="0098562E" w:rsidRDefault="007D7AE3" w:rsidP="007D7AE3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32B43C24" w14:textId="77777777" w:rsidR="00EF02C7" w:rsidRPr="003A1BEC" w:rsidRDefault="00EF02C7" w:rsidP="00EF02C7">
      <w:pPr>
        <w:pStyle w:val="BodyText1"/>
        <w:spacing w:before="0" w:after="0"/>
        <w:rPr>
          <w:color w:val="35B0C1"/>
          <w:sz w:val="20"/>
          <w:szCs w:val="20"/>
        </w:rPr>
      </w:pPr>
    </w:p>
    <w:tbl>
      <w:tblPr>
        <w:tblStyle w:val="TableGrid"/>
        <w:tblW w:w="4813" w:type="pct"/>
        <w:tblInd w:w="137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71"/>
        <w:gridCol w:w="2031"/>
        <w:gridCol w:w="1417"/>
        <w:gridCol w:w="1844"/>
        <w:gridCol w:w="1417"/>
      </w:tblGrid>
      <w:tr w:rsidR="00EF02C7" w14:paraId="6DAEEED3" w14:textId="77777777" w:rsidTr="00394518">
        <w:tc>
          <w:tcPr>
            <w:tcW w:w="5000" w:type="pct"/>
            <w:gridSpan w:val="6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007FAC"/>
          </w:tcPr>
          <w:p w14:paraId="5B97E812" w14:textId="1B81EECC" w:rsidR="00EF02C7" w:rsidRPr="0080562D" w:rsidRDefault="00E969E1" w:rsidP="00EA675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color w:val="FFFFFF" w:themeColor="background1"/>
                <w:sz w:val="24"/>
                <w:szCs w:val="24"/>
                <w:shd w:val="clear" w:color="auto" w:fill="007FAC"/>
              </w:rPr>
              <w:t>Critical information</w:t>
            </w:r>
            <w:r w:rsidR="00EF02C7" w:rsidRPr="00CC2FF2">
              <w:rPr>
                <w:rFonts w:ascii="Calibri" w:eastAsia="MS Mincho" w:hAnsi="Calibri" w:cs="Times New Roman"/>
                <w:caps/>
                <w:color w:val="FFFFFF" w:themeColor="background1"/>
                <w:sz w:val="24"/>
                <w:szCs w:val="24"/>
                <w:shd w:val="clear" w:color="auto" w:fill="007FAC"/>
              </w:rPr>
              <w:t xml:space="preserve"> </w:t>
            </w:r>
            <w:r w:rsidR="00EF02C7" w:rsidRPr="00CC2FF2">
              <w:rPr>
                <w:rFonts w:ascii="Calibri" w:eastAsia="MS Mincho" w:hAnsi="Calibri" w:cs="Times New Roman"/>
                <w:i/>
                <w:caps/>
                <w:color w:val="FFFFFF" w:themeColor="background1"/>
                <w:sz w:val="18"/>
                <w:szCs w:val="18"/>
                <w:shd w:val="clear" w:color="auto" w:fill="007FAC"/>
              </w:rPr>
              <w:t>(</w:t>
            </w:r>
            <w:r w:rsidR="00EF02C7" w:rsidRPr="00CC2FF2">
              <w:rPr>
                <w:rFonts w:ascii="Calibri" w:eastAsia="MS Mincho" w:hAnsi="Calibri" w:cs="Times New Roman"/>
                <w:i/>
                <w:color w:val="FFFFFF" w:themeColor="background1"/>
                <w:sz w:val="18"/>
                <w:szCs w:val="18"/>
                <w:shd w:val="clear" w:color="auto" w:fill="007FAC"/>
              </w:rPr>
              <w:t>record any critical information arising from</w:t>
            </w:r>
            <w:r w:rsidR="00EF02C7" w:rsidRPr="0080562D">
              <w:rPr>
                <w:rFonts w:ascii="Calibri" w:eastAsia="MS Mincho" w:hAnsi="Calibri" w:cs="Times New Roman"/>
                <w:i/>
                <w:color w:val="FFFFFF" w:themeColor="background1"/>
                <w:sz w:val="18"/>
                <w:szCs w:val="18"/>
              </w:rPr>
              <w:t xml:space="preserve"> the strategy discussion)</w:t>
            </w:r>
          </w:p>
        </w:tc>
      </w:tr>
      <w:tr w:rsidR="00676D6A" w14:paraId="0DB3AABF" w14:textId="77777777" w:rsidTr="007C5604">
        <w:tc>
          <w:tcPr>
            <w:tcW w:w="986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6B0D1141" w14:textId="77777777" w:rsidR="00676D6A" w:rsidRPr="007C5604" w:rsidRDefault="00676D6A" w:rsidP="004B5C98">
            <w:pPr>
              <w:rPr>
                <w:rFonts w:eastAsia="MS Mincho" w:cs="Arial"/>
                <w:sz w:val="20"/>
                <w:szCs w:val="20"/>
                <w:lang w:val="en-US" w:bidi="en-US"/>
              </w:rPr>
            </w:pPr>
            <w:r w:rsidRPr="007C5604">
              <w:rPr>
                <w:rFonts w:eastAsia="MS Mincho" w:cs="Arial"/>
                <w:sz w:val="20"/>
                <w:szCs w:val="20"/>
                <w:lang w:val="en-US" w:bidi="en-US"/>
              </w:rPr>
              <w:t xml:space="preserve">Does evidence need to be secured? </w:t>
            </w:r>
          </w:p>
        </w:tc>
        <w:tc>
          <w:tcPr>
            <w:tcW w:w="681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F7FCFF"/>
          </w:tcPr>
          <w:p w14:paraId="0063A9EB" w14:textId="1D18BA61" w:rsidR="00676D6A" w:rsidRPr="00910229" w:rsidRDefault="009C4025" w:rsidP="00676D6A">
            <w:pPr>
              <w:rPr>
                <w:rFonts w:eastAsia="MS Mincho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eastAsia="MS Mincho" w:cs="Arial"/>
                  <w:sz w:val="18"/>
                  <w:szCs w:val="18"/>
                  <w:lang w:val="en-US" w:bidi="en-US"/>
                </w:rPr>
                <w:id w:val="9953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B0">
                  <w:rPr>
                    <w:rFonts w:ascii="MS Gothic" w:eastAsia="MS Gothic" w:hAnsi="MS Gothic" w:cs="Arial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676D6A" w:rsidRPr="00910229">
              <w:rPr>
                <w:rFonts w:eastAsia="MS Mincho" w:cs="Arial"/>
                <w:sz w:val="18"/>
                <w:szCs w:val="18"/>
                <w:lang w:val="en-US" w:bidi="en-US"/>
              </w:rPr>
              <w:t>Yes</w:t>
            </w:r>
          </w:p>
          <w:p w14:paraId="0A7A4B94" w14:textId="3F5C4D77" w:rsidR="00676D6A" w:rsidRPr="00910229" w:rsidRDefault="009C4025" w:rsidP="00676D6A">
            <w:pPr>
              <w:rPr>
                <w:rFonts w:eastAsia="MS Mincho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eastAsia="MS Mincho" w:cs="Arial"/>
                  <w:sz w:val="18"/>
                  <w:szCs w:val="18"/>
                  <w:lang w:val="en-US" w:bidi="en-US"/>
                </w:rPr>
                <w:id w:val="-211806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B0">
                  <w:rPr>
                    <w:rFonts w:ascii="MS Gothic" w:eastAsia="MS Gothic" w:hAnsi="MS Gothic" w:cs="Arial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676D6A" w:rsidRPr="00910229">
              <w:rPr>
                <w:rFonts w:eastAsia="MS Mincho" w:cs="Arial"/>
                <w:sz w:val="18"/>
                <w:szCs w:val="18"/>
                <w:lang w:val="en-US" w:bidi="en-US"/>
              </w:rPr>
              <w:t xml:space="preserve">No </w:t>
            </w:r>
          </w:p>
          <w:p w14:paraId="6F5BED83" w14:textId="0C2C46D0" w:rsidR="00676D6A" w:rsidRPr="000457B0" w:rsidRDefault="009C4025" w:rsidP="00EA6756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eastAsia="MS Mincho" w:cs="Arial"/>
                  <w:sz w:val="18"/>
                  <w:szCs w:val="18"/>
                  <w:lang w:val="en-US" w:bidi="en-US"/>
                </w:rPr>
                <w:id w:val="-19509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B0">
                  <w:rPr>
                    <w:rFonts w:ascii="MS Gothic" w:eastAsia="MS Gothic" w:hAnsi="MS Gothic" w:cs="Arial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676D6A" w:rsidRPr="00910229">
              <w:rPr>
                <w:rFonts w:eastAsia="MS Mincho" w:cs="Arial"/>
                <w:sz w:val="18"/>
                <w:szCs w:val="18"/>
                <w:lang w:val="en-US" w:bidi="en-US"/>
              </w:rPr>
              <w:t>Unknown</w:t>
            </w:r>
          </w:p>
        </w:tc>
        <w:tc>
          <w:tcPr>
            <w:tcW w:w="1009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34B3A105" w14:textId="6BF869B0" w:rsidR="00676D6A" w:rsidRPr="007C5604" w:rsidRDefault="00394518" w:rsidP="00EA6756">
            <w:pPr>
              <w:rPr>
                <w:sz w:val="20"/>
                <w:szCs w:val="20"/>
              </w:rPr>
            </w:pPr>
            <w:r w:rsidRPr="007C5604">
              <w:rPr>
                <w:rFonts w:eastAsia="MS Mincho" w:cs="Arial"/>
                <w:sz w:val="20"/>
                <w:szCs w:val="20"/>
                <w:lang w:val="en-US" w:bidi="en-US"/>
              </w:rPr>
              <w:t>Are there immediate safety concerns/risks?</w:t>
            </w:r>
          </w:p>
        </w:tc>
        <w:tc>
          <w:tcPr>
            <w:tcW w:w="704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F7FCFF"/>
          </w:tcPr>
          <w:p w14:paraId="23839FDC" w14:textId="77777777" w:rsidR="000457B0" w:rsidRPr="00910229" w:rsidRDefault="009C4025" w:rsidP="000457B0">
            <w:pPr>
              <w:rPr>
                <w:rFonts w:eastAsia="MS Mincho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eastAsia="MS Mincho" w:cs="Arial"/>
                  <w:sz w:val="18"/>
                  <w:szCs w:val="18"/>
                  <w:lang w:val="en-US" w:bidi="en-US"/>
                </w:rPr>
                <w:id w:val="-167471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B0">
                  <w:rPr>
                    <w:rFonts w:ascii="MS Gothic" w:eastAsia="MS Gothic" w:hAnsi="MS Gothic" w:cs="Arial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0457B0" w:rsidRPr="00910229">
              <w:rPr>
                <w:rFonts w:eastAsia="MS Mincho" w:cs="Arial"/>
                <w:sz w:val="18"/>
                <w:szCs w:val="18"/>
                <w:lang w:val="en-US" w:bidi="en-US"/>
              </w:rPr>
              <w:t>Yes</w:t>
            </w:r>
          </w:p>
          <w:p w14:paraId="0B988B40" w14:textId="77777777" w:rsidR="000457B0" w:rsidRPr="00910229" w:rsidRDefault="009C4025" w:rsidP="000457B0">
            <w:pPr>
              <w:rPr>
                <w:rFonts w:eastAsia="MS Mincho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eastAsia="MS Mincho" w:cs="Arial"/>
                  <w:sz w:val="18"/>
                  <w:szCs w:val="18"/>
                  <w:lang w:val="en-US" w:bidi="en-US"/>
                </w:rPr>
                <w:id w:val="-193504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B0">
                  <w:rPr>
                    <w:rFonts w:ascii="MS Gothic" w:eastAsia="MS Gothic" w:hAnsi="MS Gothic" w:cs="Arial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0457B0" w:rsidRPr="00910229">
              <w:rPr>
                <w:rFonts w:eastAsia="MS Mincho" w:cs="Arial"/>
                <w:sz w:val="18"/>
                <w:szCs w:val="18"/>
                <w:lang w:val="en-US" w:bidi="en-US"/>
              </w:rPr>
              <w:t xml:space="preserve">No </w:t>
            </w:r>
          </w:p>
          <w:p w14:paraId="4503223D" w14:textId="75C88775" w:rsidR="00676D6A" w:rsidRPr="000457B0" w:rsidRDefault="009C4025" w:rsidP="00394518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eastAsia="MS Mincho" w:cs="Arial"/>
                  <w:sz w:val="18"/>
                  <w:szCs w:val="18"/>
                  <w:lang w:val="en-US" w:bidi="en-US"/>
                </w:rPr>
                <w:id w:val="86347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B0">
                  <w:rPr>
                    <w:rFonts w:ascii="MS Gothic" w:eastAsia="MS Gothic" w:hAnsi="MS Gothic" w:cs="Arial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0457B0" w:rsidRPr="00910229">
              <w:rPr>
                <w:rFonts w:eastAsia="MS Mincho" w:cs="Arial"/>
                <w:sz w:val="18"/>
                <w:szCs w:val="18"/>
                <w:lang w:val="en-US" w:bidi="en-US"/>
              </w:rPr>
              <w:t>Unknown</w:t>
            </w:r>
          </w:p>
        </w:tc>
        <w:tc>
          <w:tcPr>
            <w:tcW w:w="916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24455321" w14:textId="3C35833C" w:rsidR="00676D6A" w:rsidRPr="007C5604" w:rsidRDefault="00394518" w:rsidP="00EA6756">
            <w:pPr>
              <w:rPr>
                <w:i/>
                <w:sz w:val="20"/>
                <w:szCs w:val="20"/>
              </w:rPr>
            </w:pPr>
            <w:r w:rsidRPr="007C5604">
              <w:rPr>
                <w:sz w:val="20"/>
                <w:szCs w:val="20"/>
              </w:rPr>
              <w:t>Current injuries/symptoms?</w:t>
            </w:r>
          </w:p>
        </w:tc>
        <w:tc>
          <w:tcPr>
            <w:tcW w:w="704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F7FCFF"/>
          </w:tcPr>
          <w:p w14:paraId="344CCA71" w14:textId="34B01E15" w:rsidR="000457B0" w:rsidRPr="00910229" w:rsidRDefault="009C4025" w:rsidP="000457B0">
            <w:pPr>
              <w:rPr>
                <w:rFonts w:eastAsia="MS Mincho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eastAsia="MS Mincho" w:cs="Arial"/>
                  <w:sz w:val="18"/>
                  <w:szCs w:val="18"/>
                  <w:lang w:val="en-US" w:bidi="en-US"/>
                </w:rPr>
                <w:id w:val="154401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F82">
                  <w:rPr>
                    <w:rFonts w:ascii="MS Gothic" w:eastAsia="MS Gothic" w:hAnsi="MS Gothic" w:cs="Arial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0457B0" w:rsidRPr="00910229">
              <w:rPr>
                <w:rFonts w:eastAsia="MS Mincho" w:cs="Arial"/>
                <w:sz w:val="18"/>
                <w:szCs w:val="18"/>
                <w:lang w:val="en-US" w:bidi="en-US"/>
              </w:rPr>
              <w:t>Yes</w:t>
            </w:r>
          </w:p>
          <w:p w14:paraId="00FF2008" w14:textId="47900B25" w:rsidR="000457B0" w:rsidRPr="00910229" w:rsidRDefault="009C4025" w:rsidP="000457B0">
            <w:pPr>
              <w:rPr>
                <w:rFonts w:eastAsia="MS Mincho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eastAsia="MS Mincho" w:cs="Arial"/>
                  <w:sz w:val="18"/>
                  <w:szCs w:val="18"/>
                  <w:lang w:val="en-US" w:bidi="en-US"/>
                </w:rPr>
                <w:id w:val="-40753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F82">
                  <w:rPr>
                    <w:rFonts w:ascii="MS Gothic" w:eastAsia="MS Gothic" w:hAnsi="MS Gothic" w:cs="Arial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0457B0" w:rsidRPr="00910229">
              <w:rPr>
                <w:rFonts w:eastAsia="MS Mincho" w:cs="Arial"/>
                <w:sz w:val="18"/>
                <w:szCs w:val="18"/>
                <w:lang w:val="en-US" w:bidi="en-US"/>
              </w:rPr>
              <w:t xml:space="preserve">No </w:t>
            </w:r>
          </w:p>
          <w:p w14:paraId="6A34FBFB" w14:textId="3A647155" w:rsidR="00676D6A" w:rsidRPr="000457B0" w:rsidRDefault="009C4025" w:rsidP="00394518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eastAsia="MS Mincho" w:cs="Arial"/>
                  <w:sz w:val="18"/>
                  <w:szCs w:val="18"/>
                  <w:lang w:val="en-US" w:bidi="en-US"/>
                </w:rPr>
                <w:id w:val="-69785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B0">
                  <w:rPr>
                    <w:rFonts w:ascii="MS Gothic" w:eastAsia="MS Gothic" w:hAnsi="MS Gothic" w:cs="Arial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0457B0" w:rsidRPr="00910229">
              <w:rPr>
                <w:rFonts w:eastAsia="MS Mincho" w:cs="Arial"/>
                <w:sz w:val="18"/>
                <w:szCs w:val="18"/>
                <w:lang w:val="en-US" w:bidi="en-US"/>
              </w:rPr>
              <w:t>Unknown</w:t>
            </w:r>
          </w:p>
        </w:tc>
      </w:tr>
      <w:tr w:rsidR="00394518" w14:paraId="29D787AB" w14:textId="77777777" w:rsidTr="007C5604">
        <w:tc>
          <w:tcPr>
            <w:tcW w:w="986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40AA1DB4" w14:textId="20034CB9" w:rsidR="00394518" w:rsidRPr="007C5604" w:rsidRDefault="00394518" w:rsidP="00EA6756">
            <w:pPr>
              <w:rPr>
                <w:rFonts w:eastAsia="MS Mincho" w:cs="Arial"/>
                <w:sz w:val="20"/>
                <w:szCs w:val="20"/>
                <w:lang w:val="en-US" w:bidi="en-US"/>
              </w:rPr>
            </w:pPr>
            <w:r w:rsidRPr="007C5604">
              <w:rPr>
                <w:rFonts w:eastAsia="MS Mincho" w:cs="Arial"/>
                <w:sz w:val="20"/>
                <w:szCs w:val="20"/>
                <w:lang w:val="en-US" w:bidi="en-US"/>
              </w:rPr>
              <w:t>Possibility of other victims?</w:t>
            </w:r>
          </w:p>
        </w:tc>
        <w:tc>
          <w:tcPr>
            <w:tcW w:w="681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F7FCFF"/>
          </w:tcPr>
          <w:p w14:paraId="32E1ACB4" w14:textId="77777777" w:rsidR="000457B0" w:rsidRPr="00910229" w:rsidRDefault="009C4025" w:rsidP="000457B0">
            <w:pPr>
              <w:rPr>
                <w:rFonts w:eastAsia="MS Mincho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eastAsia="MS Mincho" w:cs="Arial"/>
                  <w:sz w:val="18"/>
                  <w:szCs w:val="18"/>
                  <w:lang w:val="en-US" w:bidi="en-US"/>
                </w:rPr>
                <w:id w:val="-106154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B0">
                  <w:rPr>
                    <w:rFonts w:ascii="MS Gothic" w:eastAsia="MS Gothic" w:hAnsi="MS Gothic" w:cs="Arial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0457B0" w:rsidRPr="00910229">
              <w:rPr>
                <w:rFonts w:eastAsia="MS Mincho" w:cs="Arial"/>
                <w:sz w:val="18"/>
                <w:szCs w:val="18"/>
                <w:lang w:val="en-US" w:bidi="en-US"/>
              </w:rPr>
              <w:t>Yes</w:t>
            </w:r>
          </w:p>
          <w:p w14:paraId="16AB3DB3" w14:textId="77777777" w:rsidR="000457B0" w:rsidRPr="00910229" w:rsidRDefault="009C4025" w:rsidP="000457B0">
            <w:pPr>
              <w:rPr>
                <w:rFonts w:eastAsia="MS Mincho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eastAsia="MS Mincho" w:cs="Arial"/>
                  <w:sz w:val="18"/>
                  <w:szCs w:val="18"/>
                  <w:lang w:val="en-US" w:bidi="en-US"/>
                </w:rPr>
                <w:id w:val="10138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B0">
                  <w:rPr>
                    <w:rFonts w:ascii="MS Gothic" w:eastAsia="MS Gothic" w:hAnsi="MS Gothic" w:cs="Arial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0457B0" w:rsidRPr="00910229">
              <w:rPr>
                <w:rFonts w:eastAsia="MS Mincho" w:cs="Arial"/>
                <w:sz w:val="18"/>
                <w:szCs w:val="18"/>
                <w:lang w:val="en-US" w:bidi="en-US"/>
              </w:rPr>
              <w:t xml:space="preserve">No </w:t>
            </w:r>
          </w:p>
          <w:p w14:paraId="594264B2" w14:textId="16FA04B7" w:rsidR="00394518" w:rsidRPr="00910229" w:rsidRDefault="009C4025" w:rsidP="00676D6A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eastAsia="MS Mincho" w:cs="Arial"/>
                  <w:sz w:val="18"/>
                  <w:szCs w:val="18"/>
                  <w:lang w:val="en-US" w:bidi="en-US"/>
                </w:rPr>
                <w:id w:val="7165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B0">
                  <w:rPr>
                    <w:rFonts w:ascii="MS Gothic" w:eastAsia="MS Gothic" w:hAnsi="MS Gothic" w:cs="Arial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0457B0" w:rsidRPr="00910229">
              <w:rPr>
                <w:rFonts w:eastAsia="MS Mincho" w:cs="Arial"/>
                <w:sz w:val="18"/>
                <w:szCs w:val="18"/>
                <w:lang w:val="en-US" w:bidi="en-US"/>
              </w:rPr>
              <w:t>Unknown</w:t>
            </w:r>
          </w:p>
        </w:tc>
        <w:tc>
          <w:tcPr>
            <w:tcW w:w="1009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631DE67D" w14:textId="68F0EA08" w:rsidR="00394518" w:rsidRPr="007C5604" w:rsidRDefault="00394518" w:rsidP="00EA6756">
            <w:pPr>
              <w:rPr>
                <w:sz w:val="20"/>
                <w:szCs w:val="20"/>
              </w:rPr>
            </w:pPr>
            <w:r w:rsidRPr="007C5604">
              <w:rPr>
                <w:sz w:val="20"/>
                <w:szCs w:val="20"/>
              </w:rPr>
              <w:t xml:space="preserve">Interpreter </w:t>
            </w:r>
            <w:proofErr w:type="gramStart"/>
            <w:r w:rsidRPr="007C5604">
              <w:rPr>
                <w:sz w:val="20"/>
                <w:szCs w:val="20"/>
              </w:rPr>
              <w:t>required?</w:t>
            </w:r>
            <w:proofErr w:type="gramEnd"/>
            <w:r w:rsidRPr="007C560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4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F7FCFF"/>
          </w:tcPr>
          <w:p w14:paraId="26AF253D" w14:textId="77777777" w:rsidR="000457B0" w:rsidRPr="00910229" w:rsidRDefault="009C4025" w:rsidP="000457B0">
            <w:pPr>
              <w:rPr>
                <w:rFonts w:eastAsia="MS Mincho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eastAsia="MS Mincho" w:cs="Arial"/>
                  <w:sz w:val="18"/>
                  <w:szCs w:val="18"/>
                  <w:lang w:val="en-US" w:bidi="en-US"/>
                </w:rPr>
                <w:id w:val="14526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B0">
                  <w:rPr>
                    <w:rFonts w:ascii="MS Gothic" w:eastAsia="MS Gothic" w:hAnsi="MS Gothic" w:cs="Arial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0457B0" w:rsidRPr="00910229">
              <w:rPr>
                <w:rFonts w:eastAsia="MS Mincho" w:cs="Arial"/>
                <w:sz w:val="18"/>
                <w:szCs w:val="18"/>
                <w:lang w:val="en-US" w:bidi="en-US"/>
              </w:rPr>
              <w:t>Yes</w:t>
            </w:r>
          </w:p>
          <w:p w14:paraId="28346F9A" w14:textId="77777777" w:rsidR="000457B0" w:rsidRPr="00910229" w:rsidRDefault="009C4025" w:rsidP="000457B0">
            <w:pPr>
              <w:rPr>
                <w:rFonts w:eastAsia="MS Mincho" w:cs="Arial"/>
                <w:sz w:val="18"/>
                <w:szCs w:val="18"/>
                <w:lang w:val="en-US" w:bidi="en-US"/>
              </w:rPr>
            </w:pPr>
            <w:sdt>
              <w:sdtPr>
                <w:rPr>
                  <w:rFonts w:eastAsia="MS Mincho" w:cs="Arial"/>
                  <w:sz w:val="18"/>
                  <w:szCs w:val="18"/>
                  <w:lang w:val="en-US" w:bidi="en-US"/>
                </w:rPr>
                <w:id w:val="-161844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B0">
                  <w:rPr>
                    <w:rFonts w:ascii="MS Gothic" w:eastAsia="MS Gothic" w:hAnsi="MS Gothic" w:cs="Arial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0457B0" w:rsidRPr="00910229">
              <w:rPr>
                <w:rFonts w:eastAsia="MS Mincho" w:cs="Arial"/>
                <w:sz w:val="18"/>
                <w:szCs w:val="18"/>
                <w:lang w:val="en-US" w:bidi="en-US"/>
              </w:rPr>
              <w:t xml:space="preserve">No </w:t>
            </w:r>
          </w:p>
          <w:p w14:paraId="05D3D649" w14:textId="3A1430AF" w:rsidR="00394518" w:rsidRPr="00910229" w:rsidRDefault="009C4025" w:rsidP="00394518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eastAsia="MS Mincho" w:cs="Arial"/>
                  <w:sz w:val="18"/>
                  <w:szCs w:val="18"/>
                  <w:lang w:val="en-US" w:bidi="en-US"/>
                </w:rPr>
                <w:id w:val="25541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B0">
                  <w:rPr>
                    <w:rFonts w:ascii="MS Gothic" w:eastAsia="MS Gothic" w:hAnsi="MS Gothic" w:cs="Arial" w:hint="eastAsia"/>
                    <w:sz w:val="18"/>
                    <w:szCs w:val="18"/>
                    <w:lang w:val="en-US" w:bidi="en-US"/>
                  </w:rPr>
                  <w:t>☐</w:t>
                </w:r>
              </w:sdtContent>
            </w:sdt>
            <w:r w:rsidR="000457B0">
              <w:rPr>
                <w:rFonts w:eastAsia="MS Mincho" w:cs="Arial"/>
                <w:sz w:val="18"/>
                <w:szCs w:val="18"/>
                <w:lang w:val="en-US" w:bidi="en-US"/>
              </w:rPr>
              <w:t>Unknown</w:t>
            </w:r>
          </w:p>
        </w:tc>
        <w:sdt>
          <w:sdtPr>
            <w:rPr>
              <w:sz w:val="20"/>
              <w:szCs w:val="20"/>
            </w:rPr>
            <w:id w:val="912897283"/>
            <w:placeholder>
              <w:docPart w:val="3172121A75314A32B9CB591B0A89378B"/>
            </w:placeholder>
            <w:showingPlcHdr/>
            <w:text w:multiLine="1"/>
          </w:sdtPr>
          <w:sdtEndPr/>
          <w:sdtContent>
            <w:tc>
              <w:tcPr>
                <w:tcW w:w="1620" w:type="pct"/>
                <w:gridSpan w:val="2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0D2043D9" w14:textId="5B0A08AC" w:rsidR="00394518" w:rsidRPr="000457B0" w:rsidRDefault="007D7AE3" w:rsidP="000457B0">
                <w:pPr>
                  <w:rPr>
                    <w:sz w:val="20"/>
                    <w:szCs w:val="20"/>
                  </w:rPr>
                </w:pPr>
                <w:r w:rsidRPr="007D7AE3">
                  <w:rPr>
                    <w:rStyle w:val="PlaceholderText"/>
                    <w:sz w:val="20"/>
                  </w:rPr>
                  <w:t>Please describe</w:t>
                </w:r>
              </w:p>
            </w:tc>
          </w:sdtContent>
        </w:sdt>
      </w:tr>
      <w:tr w:rsidR="00EF02C7" w14:paraId="4416A735" w14:textId="77777777" w:rsidTr="00394518">
        <w:trPr>
          <w:trHeight w:val="2077"/>
        </w:trPr>
        <w:tc>
          <w:tcPr>
            <w:tcW w:w="5000" w:type="pct"/>
            <w:gridSpan w:val="6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F7FCFF"/>
          </w:tcPr>
          <w:sdt>
            <w:sdtPr>
              <w:rPr>
                <w:sz w:val="20"/>
                <w:szCs w:val="20"/>
              </w:rPr>
              <w:id w:val="1605993000"/>
              <w:placeholder>
                <w:docPart w:val="AD0DE17682DD48DF973563A715A3ABAF"/>
              </w:placeholder>
              <w:showingPlcHdr/>
              <w:text w:multiLine="1"/>
            </w:sdtPr>
            <w:sdtEndPr/>
            <w:sdtContent>
              <w:p w14:paraId="5943478E" w14:textId="25E01584" w:rsidR="00EF02C7" w:rsidRPr="007C5604" w:rsidRDefault="007D7AE3" w:rsidP="007D7AE3">
                <w:pPr>
                  <w:spacing w:before="60" w:after="60"/>
                  <w:rPr>
                    <w:b/>
                    <w:sz w:val="20"/>
                    <w:szCs w:val="20"/>
                  </w:rPr>
                </w:pPr>
                <w:r w:rsidRPr="007D7AE3">
                  <w:rPr>
                    <w:rStyle w:val="PlaceholderText"/>
                    <w:sz w:val="20"/>
                  </w:rPr>
                  <w:t>Additional information</w:t>
                </w:r>
              </w:p>
            </w:sdtContent>
          </w:sdt>
          <w:p w14:paraId="051CFCB0" w14:textId="450D7F71" w:rsidR="00EF02C7" w:rsidRPr="007C5604" w:rsidRDefault="00EF02C7" w:rsidP="00EA6756">
            <w:pPr>
              <w:rPr>
                <w:b/>
                <w:sz w:val="20"/>
                <w:szCs w:val="20"/>
              </w:rPr>
            </w:pPr>
          </w:p>
        </w:tc>
      </w:tr>
    </w:tbl>
    <w:p w14:paraId="341969BB" w14:textId="77777777" w:rsidR="00EF02C7" w:rsidRPr="003A1BEC" w:rsidRDefault="00EF02C7" w:rsidP="00EF02C7">
      <w:pPr>
        <w:spacing w:after="0" w:line="240" w:lineRule="auto"/>
        <w:rPr>
          <w:sz w:val="20"/>
          <w:szCs w:val="20"/>
        </w:rPr>
      </w:pPr>
    </w:p>
    <w:tbl>
      <w:tblPr>
        <w:tblStyle w:val="TableGrid1"/>
        <w:tblW w:w="4813" w:type="pct"/>
        <w:tblInd w:w="137" w:type="dxa"/>
        <w:tblBorders>
          <w:top w:val="single" w:sz="4" w:space="0" w:color="00326E"/>
          <w:left w:val="single" w:sz="4" w:space="0" w:color="00326E"/>
          <w:bottom w:val="single" w:sz="4" w:space="0" w:color="00326E"/>
          <w:right w:val="single" w:sz="4" w:space="0" w:color="00326E"/>
          <w:insideH w:val="single" w:sz="4" w:space="0" w:color="00326E"/>
          <w:insideV w:val="single" w:sz="4" w:space="0" w:color="00326E"/>
        </w:tblBorders>
        <w:tblLook w:val="04A0" w:firstRow="1" w:lastRow="0" w:firstColumn="1" w:lastColumn="0" w:noHBand="0" w:noVBand="1"/>
      </w:tblPr>
      <w:tblGrid>
        <w:gridCol w:w="1414"/>
        <w:gridCol w:w="2697"/>
        <w:gridCol w:w="1987"/>
        <w:gridCol w:w="1133"/>
        <w:gridCol w:w="2834"/>
      </w:tblGrid>
      <w:tr w:rsidR="00EF02C7" w:rsidRPr="008A1A71" w14:paraId="0A87BDC3" w14:textId="77777777" w:rsidTr="00676D6A">
        <w:tc>
          <w:tcPr>
            <w:tcW w:w="5000" w:type="pct"/>
            <w:gridSpan w:val="5"/>
            <w:tcBorders>
              <w:bottom w:val="single" w:sz="4" w:space="0" w:color="007FAC"/>
            </w:tcBorders>
            <w:shd w:val="clear" w:color="auto" w:fill="007FAC"/>
          </w:tcPr>
          <w:p w14:paraId="4DF9FDBB" w14:textId="77777777" w:rsidR="00EF02C7" w:rsidRPr="008A1A71" w:rsidRDefault="00EF02C7" w:rsidP="00EA6756">
            <w:pPr>
              <w:rPr>
                <w:rFonts w:ascii="Calibri" w:eastAsia="MS Mincho" w:hAnsi="Calibri" w:cs="Times New Roman"/>
                <w:b/>
                <w:caps/>
                <w:sz w:val="24"/>
                <w:szCs w:val="24"/>
              </w:rPr>
            </w:pPr>
            <w:r w:rsidRPr="00E969E1">
              <w:rPr>
                <w:rFonts w:ascii="Calibri" w:eastAsia="MS Mincho" w:hAnsi="Calibri" w:cs="Times New Roman"/>
                <w:b/>
                <w:color w:val="FFFFFF" w:themeColor="background1"/>
                <w:sz w:val="24"/>
                <w:szCs w:val="24"/>
              </w:rPr>
              <w:t>Agreed actions/decisions</w:t>
            </w:r>
            <w:r>
              <w:rPr>
                <w:rFonts w:ascii="Calibri" w:eastAsia="MS Mincho" w:hAnsi="Calibri" w:cs="Times New Roman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8A1A71">
              <w:rPr>
                <w:rFonts w:ascii="Calibri" w:eastAsia="MS Mincho" w:hAnsi="Calibri" w:cs="Times New Roman"/>
                <w:i/>
                <w:color w:val="FFFFFF" w:themeColor="background1"/>
                <w:sz w:val="18"/>
                <w:szCs w:val="18"/>
              </w:rPr>
              <w:t>(include extra rows as required)</w:t>
            </w:r>
          </w:p>
        </w:tc>
      </w:tr>
      <w:tr w:rsidR="00EF02C7" w:rsidRPr="00EE6F1C" w14:paraId="7E5DD10F" w14:textId="77777777" w:rsidTr="00676D6A">
        <w:tc>
          <w:tcPr>
            <w:tcW w:w="702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1487989E" w14:textId="77777777" w:rsidR="00EF02C7" w:rsidRPr="007C5604" w:rsidRDefault="00EF02C7" w:rsidP="00EA6756">
            <w:pPr>
              <w:spacing w:before="40"/>
              <w:rPr>
                <w:sz w:val="20"/>
                <w:szCs w:val="20"/>
              </w:rPr>
            </w:pPr>
            <w:r w:rsidRPr="007C5604">
              <w:rPr>
                <w:sz w:val="20"/>
                <w:szCs w:val="20"/>
              </w:rPr>
              <w:t>Lead agency</w:t>
            </w:r>
          </w:p>
        </w:tc>
        <w:sdt>
          <w:sdtPr>
            <w:rPr>
              <w:sz w:val="20"/>
              <w:szCs w:val="20"/>
            </w:rPr>
            <w:id w:val="-209105299"/>
            <w:placeholder>
              <w:docPart w:val="AC6A25351C0F4717AB0C99BE67C41A4A"/>
            </w:placeholder>
            <w:showingPlcHdr/>
            <w:text w:multiLine="1"/>
          </w:sdtPr>
          <w:sdtEndPr/>
          <w:sdtContent>
            <w:tc>
              <w:tcPr>
                <w:tcW w:w="1340" w:type="pct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30F69069" w14:textId="7F90348F" w:rsidR="00EF02C7" w:rsidRPr="007C5604" w:rsidRDefault="002C637B" w:rsidP="00EA6756">
                <w:pPr>
                  <w:spacing w:before="4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50" w:type="pct"/>
            <w:gridSpan w:val="2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7E0EC9A8" w14:textId="77777777" w:rsidR="00EF02C7" w:rsidRPr="007C5604" w:rsidRDefault="00EF02C7" w:rsidP="00EA6756">
            <w:pPr>
              <w:spacing w:before="40"/>
              <w:rPr>
                <w:sz w:val="20"/>
                <w:szCs w:val="20"/>
              </w:rPr>
            </w:pPr>
            <w:proofErr w:type="gramStart"/>
            <w:r w:rsidRPr="007C5604">
              <w:rPr>
                <w:sz w:val="20"/>
                <w:szCs w:val="20"/>
              </w:rPr>
              <w:t>Follow up discussion required?</w:t>
            </w:r>
            <w:proofErr w:type="gramEnd"/>
          </w:p>
        </w:tc>
        <w:tc>
          <w:tcPr>
            <w:tcW w:w="1408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F7FCFF"/>
          </w:tcPr>
          <w:p w14:paraId="185B371B" w14:textId="24AA70A7" w:rsidR="00EF02C7" w:rsidRPr="00910229" w:rsidRDefault="00EF02C7" w:rsidP="00E71CFD">
            <w:pPr>
              <w:spacing w:before="40"/>
              <w:rPr>
                <w:sz w:val="18"/>
                <w:szCs w:val="18"/>
              </w:rPr>
            </w:pPr>
            <w:r w:rsidRPr="00910229">
              <w:rPr>
                <w:sz w:val="18"/>
                <w:szCs w:val="18"/>
              </w:rPr>
              <w:t>Y</w:t>
            </w:r>
            <w:sdt>
              <w:sdtPr>
                <w:rPr>
                  <w:sz w:val="18"/>
                  <w:szCs w:val="18"/>
                </w:rPr>
                <w:id w:val="-148223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2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10229">
              <w:rPr>
                <w:sz w:val="18"/>
                <w:szCs w:val="18"/>
              </w:rPr>
              <w:t xml:space="preserve">  N</w:t>
            </w:r>
            <w:sdt>
              <w:sdtPr>
                <w:rPr>
                  <w:sz w:val="18"/>
                  <w:szCs w:val="18"/>
                </w:rPr>
                <w:id w:val="95245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2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10229">
              <w:rPr>
                <w:sz w:val="18"/>
                <w:szCs w:val="18"/>
              </w:rPr>
              <w:t xml:space="preserve">  </w:t>
            </w:r>
            <w:r w:rsidR="000612A3" w:rsidRPr="00910229">
              <w:rPr>
                <w:sz w:val="18"/>
                <w:szCs w:val="18"/>
              </w:rPr>
              <w:t xml:space="preserve">Unknown </w:t>
            </w:r>
            <w:sdt>
              <w:sdtPr>
                <w:rPr>
                  <w:sz w:val="18"/>
                  <w:szCs w:val="18"/>
                </w:rPr>
                <w:id w:val="152228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2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69B3" w:rsidRPr="008A1A71" w14:paraId="792D98A0" w14:textId="77777777" w:rsidTr="00676D6A">
        <w:tc>
          <w:tcPr>
            <w:tcW w:w="5000" w:type="pct"/>
            <w:gridSpan w:val="5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F7FCFF"/>
          </w:tcPr>
          <w:p w14:paraId="1DA250F1" w14:textId="083E5756" w:rsidR="008769B3" w:rsidRPr="007C5604" w:rsidRDefault="008769B3" w:rsidP="000C0DC5">
            <w:pPr>
              <w:spacing w:before="40"/>
              <w:rPr>
                <w:sz w:val="20"/>
                <w:szCs w:val="20"/>
              </w:rPr>
            </w:pPr>
            <w:r w:rsidRPr="007C5604">
              <w:rPr>
                <w:sz w:val="20"/>
                <w:szCs w:val="20"/>
              </w:rPr>
              <w:t xml:space="preserve">Initial </w:t>
            </w:r>
            <w:r w:rsidR="00F522B5" w:rsidRPr="007C5604">
              <w:rPr>
                <w:sz w:val="20"/>
                <w:szCs w:val="20"/>
              </w:rPr>
              <w:t xml:space="preserve">assessment </w:t>
            </w:r>
            <w:r w:rsidR="002572CB" w:rsidRPr="007C5604">
              <w:rPr>
                <w:sz w:val="20"/>
                <w:szCs w:val="20"/>
              </w:rPr>
              <w:t>and support/services to be provided</w:t>
            </w:r>
            <w:r w:rsidRPr="007C5604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275367989"/>
              <w:placeholder>
                <w:docPart w:val="D857AAFC134648008AC9ADB1EC252764"/>
              </w:placeholder>
              <w:showingPlcHdr/>
              <w:text w:multiLine="1"/>
            </w:sdtPr>
            <w:sdtEndPr/>
            <w:sdtContent>
              <w:p w14:paraId="07664339" w14:textId="3384CB22" w:rsidR="008769B3" w:rsidRPr="007C5604" w:rsidRDefault="002C637B" w:rsidP="007D7AE3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8769B3" w:rsidRPr="008A1A71" w14:paraId="6546F352" w14:textId="77777777" w:rsidTr="00676D6A">
        <w:tc>
          <w:tcPr>
            <w:tcW w:w="3029" w:type="pct"/>
            <w:gridSpan w:val="3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7524AB98" w14:textId="1EA1E047" w:rsidR="008769B3" w:rsidRPr="007C5604" w:rsidRDefault="008769B3" w:rsidP="000C0DC5">
            <w:pPr>
              <w:spacing w:before="40"/>
              <w:rPr>
                <w:sz w:val="20"/>
                <w:szCs w:val="20"/>
              </w:rPr>
            </w:pPr>
            <w:r w:rsidRPr="007C5604">
              <w:rPr>
                <w:sz w:val="20"/>
                <w:szCs w:val="20"/>
              </w:rPr>
              <w:t>Initial actions</w:t>
            </w:r>
            <w:r w:rsidR="00934C0F" w:rsidRPr="007C5604">
              <w:rPr>
                <w:sz w:val="20"/>
                <w:szCs w:val="20"/>
              </w:rPr>
              <w:t xml:space="preserve"> for each agency</w:t>
            </w:r>
          </w:p>
        </w:tc>
        <w:tc>
          <w:tcPr>
            <w:tcW w:w="563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1AD7EEAA" w14:textId="6B812740" w:rsidR="008769B3" w:rsidRPr="007C5604" w:rsidRDefault="008769B3" w:rsidP="000C0DC5">
            <w:pPr>
              <w:spacing w:before="40"/>
              <w:rPr>
                <w:sz w:val="20"/>
                <w:szCs w:val="20"/>
              </w:rPr>
            </w:pPr>
            <w:r w:rsidRPr="007C5604">
              <w:rPr>
                <w:sz w:val="20"/>
                <w:szCs w:val="20"/>
              </w:rPr>
              <w:t>Who</w:t>
            </w:r>
          </w:p>
        </w:tc>
        <w:tc>
          <w:tcPr>
            <w:tcW w:w="1408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4CF16F48" w14:textId="05A94893" w:rsidR="008769B3" w:rsidRPr="007C5604" w:rsidRDefault="008769B3" w:rsidP="000C0DC5">
            <w:pPr>
              <w:spacing w:before="40"/>
              <w:rPr>
                <w:sz w:val="20"/>
                <w:szCs w:val="20"/>
              </w:rPr>
            </w:pPr>
            <w:r w:rsidRPr="007C5604">
              <w:rPr>
                <w:sz w:val="20"/>
                <w:szCs w:val="20"/>
              </w:rPr>
              <w:t>When</w:t>
            </w:r>
          </w:p>
        </w:tc>
      </w:tr>
      <w:tr w:rsidR="008769B3" w:rsidRPr="008A1A71" w14:paraId="4EEDBEF7" w14:textId="77777777" w:rsidTr="00676D6A">
        <w:sdt>
          <w:sdtPr>
            <w:rPr>
              <w:sz w:val="20"/>
              <w:szCs w:val="20"/>
            </w:rPr>
            <w:id w:val="110477223"/>
            <w:placeholder>
              <w:docPart w:val="434B786864374FACBDB2A84E4614D90D"/>
            </w:placeholder>
            <w:showingPlcHdr/>
            <w:text w:multiLine="1"/>
          </w:sdtPr>
          <w:sdtEndPr/>
          <w:sdtContent>
            <w:tc>
              <w:tcPr>
                <w:tcW w:w="3029" w:type="pct"/>
                <w:gridSpan w:val="3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21531F1F" w14:textId="68D3AB92" w:rsidR="008769B3" w:rsidRPr="007C5604" w:rsidRDefault="002C637B" w:rsidP="007D7AE3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6258688"/>
            <w:placeholder>
              <w:docPart w:val="D588FFD182CA4F9CA714CE8E37C94430"/>
            </w:placeholder>
            <w:showingPlcHdr/>
            <w:text w:multiLine="1"/>
          </w:sdtPr>
          <w:sdtEndPr/>
          <w:sdtContent>
            <w:tc>
              <w:tcPr>
                <w:tcW w:w="563" w:type="pct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0CDDAB07" w14:textId="14DEC907" w:rsidR="008769B3" w:rsidRPr="007C5604" w:rsidRDefault="002C637B" w:rsidP="000C0DC5">
                <w:pPr>
                  <w:spacing w:before="4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3481325"/>
            <w:placeholder>
              <w:docPart w:val="36594260AA63403699D140F09AD02555"/>
            </w:placeholder>
            <w:showingPlcHdr/>
            <w:text w:multiLine="1"/>
          </w:sdtPr>
          <w:sdtEndPr/>
          <w:sdtContent>
            <w:tc>
              <w:tcPr>
                <w:tcW w:w="1408" w:type="pct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2EF6D8F3" w14:textId="50EC160E" w:rsidR="008769B3" w:rsidRPr="007C5604" w:rsidRDefault="002C637B" w:rsidP="000C0DC5">
                <w:pPr>
                  <w:spacing w:before="4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769B3" w:rsidRPr="008A1A71" w14:paraId="34A3810B" w14:textId="77777777" w:rsidTr="00676D6A">
        <w:sdt>
          <w:sdtPr>
            <w:rPr>
              <w:sz w:val="20"/>
              <w:szCs w:val="20"/>
            </w:rPr>
            <w:id w:val="-652904631"/>
            <w:placeholder>
              <w:docPart w:val="F9581ED8480B47C2BE6F9C72B80FE153"/>
            </w:placeholder>
            <w:showingPlcHdr/>
            <w:text w:multiLine="1"/>
          </w:sdtPr>
          <w:sdtEndPr/>
          <w:sdtContent>
            <w:tc>
              <w:tcPr>
                <w:tcW w:w="3029" w:type="pct"/>
                <w:gridSpan w:val="3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250DBF54" w14:textId="3BA5297C" w:rsidR="008769B3" w:rsidRPr="007C5604" w:rsidRDefault="002C637B" w:rsidP="007D7AE3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117085"/>
            <w:placeholder>
              <w:docPart w:val="D5D5D2479A64464192DE6C512462C47A"/>
            </w:placeholder>
            <w:showingPlcHdr/>
            <w:text w:multiLine="1"/>
          </w:sdtPr>
          <w:sdtEndPr/>
          <w:sdtContent>
            <w:tc>
              <w:tcPr>
                <w:tcW w:w="563" w:type="pct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1B71B4B6" w14:textId="42097A6F" w:rsidR="008769B3" w:rsidRPr="007C5604" w:rsidRDefault="002C637B" w:rsidP="000C0DC5">
                <w:pPr>
                  <w:spacing w:before="4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3110402"/>
            <w:placeholder>
              <w:docPart w:val="AEEEF059A98F42BBBD9E5A9BAF3DABB4"/>
            </w:placeholder>
            <w:showingPlcHdr/>
            <w:text w:multiLine="1"/>
          </w:sdtPr>
          <w:sdtEndPr/>
          <w:sdtContent>
            <w:tc>
              <w:tcPr>
                <w:tcW w:w="1408" w:type="pct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742E709F" w14:textId="2F38BF8D" w:rsidR="008769B3" w:rsidRPr="007C5604" w:rsidRDefault="002C637B" w:rsidP="000C0DC5">
                <w:pPr>
                  <w:spacing w:before="4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769B3" w:rsidRPr="008A1A71" w14:paraId="6B9275F5" w14:textId="77777777" w:rsidTr="00676D6A">
        <w:sdt>
          <w:sdtPr>
            <w:rPr>
              <w:sz w:val="20"/>
              <w:szCs w:val="20"/>
            </w:rPr>
            <w:id w:val="-1083833667"/>
            <w:placeholder>
              <w:docPart w:val="8B918AD8D422450AB51FEDB52C4B870B"/>
            </w:placeholder>
            <w:showingPlcHdr/>
            <w:text w:multiLine="1"/>
          </w:sdtPr>
          <w:sdtEndPr/>
          <w:sdtContent>
            <w:tc>
              <w:tcPr>
                <w:tcW w:w="3029" w:type="pct"/>
                <w:gridSpan w:val="3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6835BBA9" w14:textId="2DD22A2E" w:rsidR="008769B3" w:rsidRPr="007C5604" w:rsidRDefault="002C637B" w:rsidP="007D7AE3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0584092"/>
            <w:placeholder>
              <w:docPart w:val="7797DDC33C834B4FA86F02EF435C0660"/>
            </w:placeholder>
            <w:showingPlcHdr/>
            <w:text w:multiLine="1"/>
          </w:sdtPr>
          <w:sdtEndPr/>
          <w:sdtContent>
            <w:tc>
              <w:tcPr>
                <w:tcW w:w="563" w:type="pct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706D2E10" w14:textId="6ECAD1C4" w:rsidR="008769B3" w:rsidRPr="007C5604" w:rsidRDefault="002C637B" w:rsidP="000C0DC5">
                <w:pPr>
                  <w:spacing w:before="4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1222853"/>
            <w:placeholder>
              <w:docPart w:val="46AB9A517A504CEF84DB37745D6264BB"/>
            </w:placeholder>
            <w:showingPlcHdr/>
            <w:text w:multiLine="1"/>
          </w:sdtPr>
          <w:sdtEndPr/>
          <w:sdtContent>
            <w:tc>
              <w:tcPr>
                <w:tcW w:w="1408" w:type="pct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278D1CB1" w14:textId="0952109B" w:rsidR="008769B3" w:rsidRPr="007C5604" w:rsidRDefault="002C637B" w:rsidP="007D7AE3">
                <w:pPr>
                  <w:spacing w:before="4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C0DC5" w:rsidRPr="008A1A71" w14:paraId="43DB8471" w14:textId="77777777" w:rsidTr="00676D6A">
        <w:tc>
          <w:tcPr>
            <w:tcW w:w="2042" w:type="pct"/>
            <w:gridSpan w:val="2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702A2CE0" w14:textId="516687E4" w:rsidR="000C0DC5" w:rsidRPr="007C5604" w:rsidRDefault="005513FB" w:rsidP="006B119A">
            <w:pPr>
              <w:spacing w:before="40"/>
              <w:rPr>
                <w:sz w:val="20"/>
                <w:szCs w:val="20"/>
              </w:rPr>
            </w:pPr>
            <w:r w:rsidRPr="007C5604">
              <w:rPr>
                <w:sz w:val="20"/>
                <w:szCs w:val="20"/>
              </w:rPr>
              <w:t>Prescribed</w:t>
            </w:r>
            <w:r w:rsidR="00A127C5">
              <w:rPr>
                <w:sz w:val="20"/>
                <w:szCs w:val="20"/>
              </w:rPr>
              <w:t>/forensic</w:t>
            </w:r>
            <w:r w:rsidRPr="007C5604">
              <w:rPr>
                <w:sz w:val="20"/>
                <w:szCs w:val="20"/>
              </w:rPr>
              <w:t xml:space="preserve"> interview and/or assessment</w:t>
            </w:r>
            <w:r w:rsidR="006B119A" w:rsidRPr="007C5604">
              <w:rPr>
                <w:sz w:val="20"/>
                <w:szCs w:val="20"/>
              </w:rPr>
              <w:t>s</w:t>
            </w:r>
            <w:r w:rsidR="00CA7234">
              <w:rPr>
                <w:sz w:val="20"/>
                <w:szCs w:val="20"/>
              </w:rPr>
              <w:t xml:space="preserve"> </w:t>
            </w:r>
            <w:r w:rsidR="006B119A" w:rsidRPr="007C5604">
              <w:rPr>
                <w:sz w:val="20"/>
                <w:szCs w:val="20"/>
              </w:rPr>
              <w:t>(including forensic medical)</w:t>
            </w:r>
          </w:p>
        </w:tc>
        <w:tc>
          <w:tcPr>
            <w:tcW w:w="987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1D08741B" w14:textId="77777777" w:rsidR="000C0DC5" w:rsidRPr="007C5604" w:rsidRDefault="006F1A68" w:rsidP="000C0DC5">
            <w:pPr>
              <w:spacing w:before="40"/>
              <w:rPr>
                <w:sz w:val="20"/>
                <w:szCs w:val="20"/>
              </w:rPr>
            </w:pPr>
            <w:r w:rsidRPr="007C5604">
              <w:rPr>
                <w:sz w:val="20"/>
                <w:szCs w:val="20"/>
              </w:rPr>
              <w:t>Responsible person and agency</w:t>
            </w:r>
          </w:p>
        </w:tc>
        <w:tc>
          <w:tcPr>
            <w:tcW w:w="563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685AE47B" w14:textId="77777777" w:rsidR="000C0DC5" w:rsidRPr="007C5604" w:rsidRDefault="000C0DC5" w:rsidP="000C0DC5">
            <w:pPr>
              <w:spacing w:before="40"/>
              <w:rPr>
                <w:sz w:val="20"/>
                <w:szCs w:val="20"/>
              </w:rPr>
            </w:pPr>
            <w:r w:rsidRPr="007C5604">
              <w:rPr>
                <w:sz w:val="20"/>
                <w:szCs w:val="20"/>
              </w:rPr>
              <w:t>Consent required?</w:t>
            </w:r>
          </w:p>
        </w:tc>
        <w:tc>
          <w:tcPr>
            <w:tcW w:w="1408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E2F1FE"/>
          </w:tcPr>
          <w:p w14:paraId="01FC3720" w14:textId="77777777" w:rsidR="000C0DC5" w:rsidRPr="007C5604" w:rsidRDefault="000C0DC5" w:rsidP="000C0DC5">
            <w:pPr>
              <w:spacing w:before="40"/>
              <w:rPr>
                <w:sz w:val="20"/>
                <w:szCs w:val="20"/>
              </w:rPr>
            </w:pPr>
            <w:r w:rsidRPr="007C5604">
              <w:rPr>
                <w:sz w:val="20"/>
                <w:szCs w:val="20"/>
              </w:rPr>
              <w:t>From who</w:t>
            </w:r>
          </w:p>
        </w:tc>
      </w:tr>
      <w:tr w:rsidR="006F1A68" w:rsidRPr="008A1A71" w14:paraId="70875669" w14:textId="77777777" w:rsidTr="00676D6A">
        <w:sdt>
          <w:sdtPr>
            <w:rPr>
              <w:sz w:val="20"/>
              <w:szCs w:val="20"/>
            </w:rPr>
            <w:id w:val="-428118515"/>
            <w:placeholder>
              <w:docPart w:val="50C3B177599F4E3391DC5FA8F0EC340D"/>
            </w:placeholder>
            <w:showingPlcHdr/>
            <w:text w:multiLine="1"/>
          </w:sdtPr>
          <w:sdtEndPr/>
          <w:sdtContent>
            <w:tc>
              <w:tcPr>
                <w:tcW w:w="2042" w:type="pct"/>
                <w:gridSpan w:val="2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5774B745" w14:textId="24E87EE1" w:rsidR="006F1A68" w:rsidRPr="007C5604" w:rsidRDefault="002C637B" w:rsidP="007D7AE3">
                <w:pPr>
                  <w:spacing w:before="4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2340701"/>
            <w:placeholder>
              <w:docPart w:val="332B1B6C32714D5390F8195FA5AA3610"/>
            </w:placeholder>
            <w:showingPlcHdr/>
            <w:text w:multiLine="1"/>
          </w:sdtPr>
          <w:sdtEndPr/>
          <w:sdtContent>
            <w:tc>
              <w:tcPr>
                <w:tcW w:w="987" w:type="pct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33A7C934" w14:textId="53917C33" w:rsidR="006F1A68" w:rsidRPr="007C5604" w:rsidRDefault="002C637B" w:rsidP="00EA6756">
                <w:pPr>
                  <w:spacing w:before="4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563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F7FCFF"/>
          </w:tcPr>
          <w:p w14:paraId="46DEA263" w14:textId="191F5B06" w:rsidR="006F1A68" w:rsidRPr="00910229" w:rsidRDefault="006F1A68" w:rsidP="007C2963">
            <w:pPr>
              <w:spacing w:before="40"/>
              <w:rPr>
                <w:sz w:val="18"/>
                <w:szCs w:val="18"/>
              </w:rPr>
            </w:pPr>
            <w:r w:rsidRPr="00910229">
              <w:rPr>
                <w:sz w:val="18"/>
                <w:szCs w:val="18"/>
              </w:rPr>
              <w:t xml:space="preserve">Y </w:t>
            </w:r>
            <w:sdt>
              <w:sdtPr>
                <w:rPr>
                  <w:sz w:val="18"/>
                  <w:szCs w:val="18"/>
                </w:rPr>
                <w:id w:val="-103141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10229">
              <w:rPr>
                <w:sz w:val="18"/>
                <w:szCs w:val="18"/>
              </w:rPr>
              <w:t xml:space="preserve">  N </w:t>
            </w:r>
            <w:sdt>
              <w:sdtPr>
                <w:rPr>
                  <w:sz w:val="18"/>
                  <w:szCs w:val="18"/>
                </w:rPr>
                <w:id w:val="-155907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464161849"/>
            <w:placeholder>
              <w:docPart w:val="EE4053AA1EFF48A78A6D2A4A5BAE61BF"/>
            </w:placeholder>
            <w:showingPlcHdr/>
            <w:text w:multiLine="1"/>
          </w:sdtPr>
          <w:sdtEndPr/>
          <w:sdtContent>
            <w:tc>
              <w:tcPr>
                <w:tcW w:w="1408" w:type="pct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66088947" w14:textId="607F0BE4" w:rsidR="006F1A68" w:rsidRPr="007C5604" w:rsidRDefault="002C637B" w:rsidP="00EA6756">
                <w:pPr>
                  <w:spacing w:before="4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F1A68" w:rsidRPr="008A1A71" w14:paraId="7BAD3CAF" w14:textId="77777777" w:rsidTr="00676D6A">
        <w:sdt>
          <w:sdtPr>
            <w:rPr>
              <w:sz w:val="20"/>
              <w:szCs w:val="20"/>
            </w:rPr>
            <w:id w:val="45797650"/>
            <w:placeholder>
              <w:docPart w:val="6463F22393B1410C937F9B5172C22564"/>
            </w:placeholder>
            <w:showingPlcHdr/>
            <w:text w:multiLine="1"/>
          </w:sdtPr>
          <w:sdtEndPr/>
          <w:sdtContent>
            <w:tc>
              <w:tcPr>
                <w:tcW w:w="2042" w:type="pct"/>
                <w:gridSpan w:val="2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130AF062" w14:textId="0D429C3C" w:rsidR="006F1A68" w:rsidRPr="007C5604" w:rsidRDefault="002C637B" w:rsidP="00EA6756">
                <w:pPr>
                  <w:spacing w:before="4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7566836"/>
            <w:placeholder>
              <w:docPart w:val="A2FACEF7E4434086B2E41664240E7AE3"/>
            </w:placeholder>
            <w:showingPlcHdr/>
            <w:text w:multiLine="1"/>
          </w:sdtPr>
          <w:sdtEndPr/>
          <w:sdtContent>
            <w:tc>
              <w:tcPr>
                <w:tcW w:w="987" w:type="pct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25B4AB5B" w14:textId="36EB23B0" w:rsidR="006F1A68" w:rsidRPr="007C5604" w:rsidRDefault="002C637B" w:rsidP="002C637B">
                <w:pPr>
                  <w:spacing w:before="4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563" w:type="pct"/>
            <w:tcBorders>
              <w:top w:val="single" w:sz="4" w:space="0" w:color="007FAC"/>
              <w:left w:val="single" w:sz="4" w:space="0" w:color="007FAC"/>
              <w:bottom w:val="single" w:sz="4" w:space="0" w:color="007FAC"/>
              <w:right w:val="single" w:sz="4" w:space="0" w:color="007FAC"/>
            </w:tcBorders>
            <w:shd w:val="clear" w:color="auto" w:fill="F7FCFF"/>
          </w:tcPr>
          <w:p w14:paraId="1F1E8E0A" w14:textId="5976874E" w:rsidR="006F1A68" w:rsidRPr="00910229" w:rsidRDefault="007C2963" w:rsidP="007D7AE3">
            <w:pPr>
              <w:spacing w:before="40"/>
              <w:rPr>
                <w:sz w:val="18"/>
                <w:szCs w:val="18"/>
              </w:rPr>
            </w:pPr>
            <w:r w:rsidRPr="00910229">
              <w:rPr>
                <w:sz w:val="18"/>
                <w:szCs w:val="18"/>
              </w:rPr>
              <w:t xml:space="preserve">Y </w:t>
            </w:r>
            <w:sdt>
              <w:sdtPr>
                <w:rPr>
                  <w:sz w:val="18"/>
                  <w:szCs w:val="18"/>
                </w:rPr>
                <w:id w:val="52228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10229">
              <w:rPr>
                <w:sz w:val="18"/>
                <w:szCs w:val="18"/>
              </w:rPr>
              <w:t xml:space="preserve">  N </w:t>
            </w:r>
            <w:sdt>
              <w:sdtPr>
                <w:rPr>
                  <w:sz w:val="18"/>
                  <w:szCs w:val="18"/>
                </w:rPr>
                <w:id w:val="142576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758505718"/>
            <w:placeholder>
              <w:docPart w:val="E65888842035445EA5FB8DF51B93F98C"/>
            </w:placeholder>
            <w:showingPlcHdr/>
            <w:text w:multiLine="1"/>
          </w:sdtPr>
          <w:sdtEndPr/>
          <w:sdtContent>
            <w:tc>
              <w:tcPr>
                <w:tcW w:w="1408" w:type="pct"/>
                <w:tcBorders>
                  <w:top w:val="single" w:sz="4" w:space="0" w:color="007FAC"/>
                  <w:left w:val="single" w:sz="4" w:space="0" w:color="007FAC"/>
                  <w:bottom w:val="single" w:sz="4" w:space="0" w:color="007FAC"/>
                  <w:right w:val="single" w:sz="4" w:space="0" w:color="007FAC"/>
                </w:tcBorders>
                <w:shd w:val="clear" w:color="auto" w:fill="F7FCFF"/>
              </w:tcPr>
              <w:p w14:paraId="723BD026" w14:textId="520C67C8" w:rsidR="006F1A68" w:rsidRPr="007C5604" w:rsidRDefault="002C637B" w:rsidP="002C637B">
                <w:pPr>
                  <w:spacing w:before="4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0A3F995" w14:textId="1A8B2591" w:rsidR="00E00CD5" w:rsidRPr="003A1BEC" w:rsidRDefault="00E00CD5" w:rsidP="00841776">
      <w:pPr>
        <w:spacing w:after="0" w:line="24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*For care concerns, use the separate </w:t>
      </w:r>
      <w:r w:rsidR="002F5211">
        <w:rPr>
          <w:sz w:val="20"/>
          <w:szCs w:val="20"/>
        </w:rPr>
        <w:t xml:space="preserve">planning </w:t>
      </w:r>
      <w:proofErr w:type="gramStart"/>
      <w:r w:rsidR="002F5211">
        <w:rPr>
          <w:sz w:val="20"/>
          <w:szCs w:val="20"/>
        </w:rPr>
        <w:t>discussion response plan</w:t>
      </w:r>
      <w:r>
        <w:rPr>
          <w:sz w:val="20"/>
          <w:szCs w:val="20"/>
        </w:rPr>
        <w:t xml:space="preserve"> template</w:t>
      </w:r>
      <w:proofErr w:type="gramEnd"/>
      <w:r>
        <w:rPr>
          <w:sz w:val="20"/>
          <w:szCs w:val="20"/>
        </w:rPr>
        <w:t xml:space="preserve"> available from the DCP intranet.</w:t>
      </w:r>
    </w:p>
    <w:p w14:paraId="2844FB6A" w14:textId="3A8E2B6E" w:rsidR="00911BF9" w:rsidRDefault="00911BF9" w:rsidP="00EF02C7">
      <w:pPr>
        <w:rPr>
          <w:rFonts w:cstheme="minorHAnsi"/>
          <w:b/>
          <w:sz w:val="32"/>
          <w:szCs w:val="32"/>
        </w:rPr>
      </w:pPr>
    </w:p>
    <w:p w14:paraId="7DC91579" w14:textId="0CBB88CA" w:rsidR="006E7925" w:rsidRPr="00911BF9" w:rsidRDefault="006E7925" w:rsidP="006E7925">
      <w:pPr>
        <w:rPr>
          <w:sz w:val="20"/>
          <w:szCs w:val="20"/>
        </w:rPr>
      </w:pPr>
      <w:r w:rsidRPr="00911BF9">
        <w:rPr>
          <w:sz w:val="20"/>
          <w:szCs w:val="20"/>
        </w:rPr>
        <w:t xml:space="preserve">Note: If a strategy discussion participant does not agree with the strategy discussion meeting record, it is their responsibility to return the record to the convenor </w:t>
      </w:r>
      <w:r>
        <w:rPr>
          <w:sz w:val="20"/>
          <w:szCs w:val="20"/>
        </w:rPr>
        <w:t>as soon as is practicable</w:t>
      </w:r>
      <w:r w:rsidRPr="00911BF9">
        <w:rPr>
          <w:sz w:val="20"/>
          <w:szCs w:val="20"/>
        </w:rPr>
        <w:t xml:space="preserve"> with </w:t>
      </w:r>
      <w:r>
        <w:rPr>
          <w:sz w:val="20"/>
          <w:szCs w:val="20"/>
        </w:rPr>
        <w:t>proposed amendments</w:t>
      </w:r>
      <w:r w:rsidRPr="00911BF9">
        <w:rPr>
          <w:sz w:val="20"/>
          <w:szCs w:val="20"/>
        </w:rPr>
        <w:t xml:space="preserve">. The convenor will then update the </w:t>
      </w:r>
      <w:r w:rsidR="00CA7234">
        <w:rPr>
          <w:sz w:val="20"/>
          <w:szCs w:val="20"/>
        </w:rPr>
        <w:t>template</w:t>
      </w:r>
      <w:r w:rsidRPr="00911BF9">
        <w:rPr>
          <w:sz w:val="20"/>
          <w:szCs w:val="20"/>
        </w:rPr>
        <w:t xml:space="preserve"> and circulate the updated record to all participants</w:t>
      </w:r>
      <w:r>
        <w:rPr>
          <w:sz w:val="20"/>
          <w:szCs w:val="20"/>
        </w:rPr>
        <w:t xml:space="preserve"> (see Section 3 – </w:t>
      </w:r>
      <w:hyperlink r:id="rId7" w:history="1">
        <w:r w:rsidRPr="00911BF9">
          <w:rPr>
            <w:rStyle w:val="Hyperlink"/>
            <w:sz w:val="20"/>
            <w:szCs w:val="20"/>
          </w:rPr>
          <w:t>Interagency Code of Practice</w:t>
        </w:r>
      </w:hyperlink>
      <w:r>
        <w:rPr>
          <w:sz w:val="20"/>
          <w:szCs w:val="20"/>
        </w:rPr>
        <w:t>)</w:t>
      </w:r>
      <w:r w:rsidRPr="00911BF9">
        <w:rPr>
          <w:sz w:val="20"/>
          <w:szCs w:val="20"/>
        </w:rPr>
        <w:t xml:space="preserve">. </w:t>
      </w:r>
    </w:p>
    <w:p w14:paraId="3DAF6A9B" w14:textId="641FFA51" w:rsidR="00A127C5" w:rsidRDefault="00A127C5" w:rsidP="00EF02C7">
      <w:pPr>
        <w:rPr>
          <w:rFonts w:cstheme="minorHAnsi"/>
          <w:b/>
          <w:sz w:val="32"/>
          <w:szCs w:val="32"/>
        </w:rPr>
      </w:pPr>
    </w:p>
    <w:p w14:paraId="46CC42E7" w14:textId="2CC5DCAC" w:rsidR="00EF02C7" w:rsidRDefault="00EF02C7" w:rsidP="00EF02C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252F7CC6" w14:textId="3E469FEA" w:rsidR="00EF02C7" w:rsidRPr="00CC2FF2" w:rsidRDefault="00833EDA" w:rsidP="00833EDA">
      <w:pPr>
        <w:spacing w:after="0"/>
        <w:rPr>
          <w:b/>
          <w:color w:val="007FAC"/>
          <w:sz w:val="46"/>
        </w:rPr>
      </w:pPr>
      <w:r w:rsidRPr="00CC2FF2">
        <w:rPr>
          <w:b/>
          <w:color w:val="007FAC"/>
          <w:sz w:val="46"/>
        </w:rPr>
        <w:lastRenderedPageBreak/>
        <w:t>Strategy discussion prompts</w:t>
      </w:r>
    </w:p>
    <w:tbl>
      <w:tblPr>
        <w:tblStyle w:val="TableGrid"/>
        <w:tblW w:w="5291" w:type="pct"/>
        <w:tblInd w:w="-29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891"/>
        <w:gridCol w:w="9167"/>
      </w:tblGrid>
      <w:tr w:rsidR="00EF02C7" w:rsidRPr="00460F1F" w14:paraId="60B21232" w14:textId="77777777" w:rsidTr="005675C6">
        <w:tc>
          <w:tcPr>
            <w:tcW w:w="855" w:type="pct"/>
            <w:tcBorders>
              <w:bottom w:val="single" w:sz="6" w:space="0" w:color="FFFFFF" w:themeColor="background1"/>
            </w:tcBorders>
            <w:shd w:val="clear" w:color="auto" w:fill="EFF9FE"/>
          </w:tcPr>
          <w:p w14:paraId="29D27E24" w14:textId="77777777" w:rsidR="00EF02C7" w:rsidRPr="00421C50" w:rsidRDefault="00EF02C7" w:rsidP="00EA6756">
            <w:pPr>
              <w:spacing w:before="20" w:after="20"/>
              <w:ind w:left="34"/>
              <w:rPr>
                <w:b/>
                <w:sz w:val="19"/>
                <w:szCs w:val="19"/>
              </w:rPr>
            </w:pPr>
            <w:r w:rsidRPr="00421C50">
              <w:rPr>
                <w:b/>
                <w:sz w:val="19"/>
                <w:szCs w:val="19"/>
              </w:rPr>
              <w:t>Lead agency</w:t>
            </w:r>
          </w:p>
        </w:tc>
        <w:tc>
          <w:tcPr>
            <w:tcW w:w="4145" w:type="pct"/>
            <w:tcBorders>
              <w:bottom w:val="single" w:sz="6" w:space="0" w:color="FFFFFF" w:themeColor="background1"/>
            </w:tcBorders>
            <w:shd w:val="clear" w:color="auto" w:fill="EFF9FE"/>
          </w:tcPr>
          <w:p w14:paraId="0B3DE620" w14:textId="7777777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What agency will be responsible for leading the interagency response?</w:t>
            </w:r>
          </w:p>
        </w:tc>
      </w:tr>
      <w:tr w:rsidR="00EF02C7" w:rsidRPr="00460F1F" w14:paraId="4F2DFCEB" w14:textId="77777777" w:rsidTr="005675C6">
        <w:tc>
          <w:tcPr>
            <w:tcW w:w="855" w:type="pct"/>
            <w:shd w:val="clear" w:color="auto" w:fill="E1F4FE"/>
          </w:tcPr>
          <w:p w14:paraId="2A70E753" w14:textId="77777777" w:rsidR="00EF02C7" w:rsidRPr="00421C50" w:rsidRDefault="00EF02C7" w:rsidP="00EA6756">
            <w:pPr>
              <w:spacing w:before="20" w:after="20"/>
              <w:ind w:left="34"/>
              <w:rPr>
                <w:b/>
                <w:sz w:val="19"/>
                <w:szCs w:val="19"/>
              </w:rPr>
            </w:pPr>
            <w:r w:rsidRPr="00421C50">
              <w:rPr>
                <w:b/>
                <w:sz w:val="19"/>
                <w:szCs w:val="19"/>
              </w:rPr>
              <w:t>Considerations relevant to the child or young person at risk</w:t>
            </w:r>
          </w:p>
        </w:tc>
        <w:tc>
          <w:tcPr>
            <w:tcW w:w="4145" w:type="pct"/>
            <w:shd w:val="clear" w:color="auto" w:fill="E1F4FE"/>
          </w:tcPr>
          <w:p w14:paraId="486728DA" w14:textId="7777777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What immediate actions are required to ensure the child/young person’s safety?</w:t>
            </w:r>
          </w:p>
          <w:p w14:paraId="38971AE6" w14:textId="0BFDB824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What relevant information about the concern</w:t>
            </w:r>
            <w:r w:rsidR="004D7663">
              <w:rPr>
                <w:sz w:val="19"/>
                <w:szCs w:val="19"/>
              </w:rPr>
              <w:t>s/risk does each agency hold (eg</w:t>
            </w:r>
            <w:r w:rsidRPr="00421C50">
              <w:rPr>
                <w:sz w:val="19"/>
                <w:szCs w:val="19"/>
              </w:rPr>
              <w:t xml:space="preserve"> risk factors, immediate and ongoing safety, current circumstances and needs, developmental status, presence of disability)?</w:t>
            </w:r>
          </w:p>
          <w:p w14:paraId="17EFAC05" w14:textId="3465066E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 xml:space="preserve">What other relevant information does each agency hold </w:t>
            </w:r>
            <w:r w:rsidR="00DE6477">
              <w:rPr>
                <w:sz w:val="19"/>
                <w:szCs w:val="19"/>
              </w:rPr>
              <w:t>(eg</w:t>
            </w:r>
            <w:r w:rsidRPr="00421C50">
              <w:rPr>
                <w:sz w:val="19"/>
                <w:szCs w:val="19"/>
              </w:rPr>
              <w:t xml:space="preserve"> current and prior contact with child/young person or family, child/young person’s medical history)?</w:t>
            </w:r>
          </w:p>
          <w:p w14:paraId="60A6F3B6" w14:textId="7777777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Is urgent information required to assess risk to the child/young person’s safety? How will it be obtained?</w:t>
            </w:r>
          </w:p>
          <w:p w14:paraId="7FE07A49" w14:textId="7777777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right="73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Is there a protective parent or person who can reliably protect the child or young person from imminent and future harm?</w:t>
            </w:r>
          </w:p>
          <w:p w14:paraId="156E104F" w14:textId="0036F781" w:rsidR="0086160D" w:rsidRDefault="0086160D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What services are engaged with the child, young person and their family?</w:t>
            </w:r>
          </w:p>
          <w:p w14:paraId="61C0354F" w14:textId="22E3BA48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What support/referrals does the child/young person/family require?</w:t>
            </w:r>
          </w:p>
          <w:p w14:paraId="25C9FC08" w14:textId="7777777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Are t</w:t>
            </w:r>
            <w:r w:rsidR="00993028">
              <w:rPr>
                <w:sz w:val="19"/>
                <w:szCs w:val="19"/>
              </w:rPr>
              <w:t>here any cultural consideration</w:t>
            </w:r>
            <w:r w:rsidRPr="00421C50">
              <w:rPr>
                <w:sz w:val="19"/>
                <w:szCs w:val="19"/>
              </w:rPr>
              <w:t>s or is cultural consultation required?</w:t>
            </w:r>
          </w:p>
          <w:p w14:paraId="50D67AB3" w14:textId="7777777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 xml:space="preserve">Is an interpreter or other communication assistance/device required? </w:t>
            </w:r>
          </w:p>
        </w:tc>
      </w:tr>
      <w:tr w:rsidR="00EF02C7" w:rsidRPr="00460F1F" w14:paraId="309D2509" w14:textId="77777777" w:rsidTr="005675C6">
        <w:tc>
          <w:tcPr>
            <w:tcW w:w="855" w:type="pct"/>
            <w:shd w:val="clear" w:color="auto" w:fill="EFF9FE"/>
          </w:tcPr>
          <w:p w14:paraId="324C9FAF" w14:textId="77777777" w:rsidR="00EF02C7" w:rsidRPr="00421C50" w:rsidRDefault="00EF02C7" w:rsidP="00EA6756">
            <w:pPr>
              <w:spacing w:before="20" w:after="20"/>
              <w:ind w:left="34"/>
              <w:rPr>
                <w:b/>
                <w:sz w:val="19"/>
                <w:szCs w:val="19"/>
              </w:rPr>
            </w:pPr>
            <w:r w:rsidRPr="00421C50">
              <w:rPr>
                <w:b/>
                <w:sz w:val="19"/>
                <w:szCs w:val="19"/>
              </w:rPr>
              <w:t>Considerations relating to the alleged perpetrator</w:t>
            </w:r>
          </w:p>
        </w:tc>
        <w:tc>
          <w:tcPr>
            <w:tcW w:w="4145" w:type="pct"/>
            <w:shd w:val="clear" w:color="auto" w:fill="EFF9FE"/>
          </w:tcPr>
          <w:p w14:paraId="4096CE06" w14:textId="0FF418DF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What informatio</w:t>
            </w:r>
            <w:r w:rsidR="0086160D">
              <w:rPr>
                <w:sz w:val="19"/>
                <w:szCs w:val="19"/>
              </w:rPr>
              <w:t>n about the alleged perpetrator(</w:t>
            </w:r>
            <w:r w:rsidRPr="00421C50">
              <w:rPr>
                <w:sz w:val="19"/>
                <w:szCs w:val="19"/>
              </w:rPr>
              <w:t>s</w:t>
            </w:r>
            <w:r w:rsidR="0086160D">
              <w:rPr>
                <w:sz w:val="19"/>
                <w:szCs w:val="19"/>
              </w:rPr>
              <w:t>)</w:t>
            </w:r>
            <w:r w:rsidRPr="00421C50">
              <w:rPr>
                <w:sz w:val="19"/>
                <w:szCs w:val="19"/>
              </w:rPr>
              <w:t xml:space="preserve"> and/or parents (including history of suspected or confirmed child </w:t>
            </w:r>
            <w:r w:rsidR="0005105F">
              <w:rPr>
                <w:sz w:val="19"/>
                <w:szCs w:val="19"/>
              </w:rPr>
              <w:t>harm</w:t>
            </w:r>
            <w:r w:rsidRPr="00421C50">
              <w:rPr>
                <w:sz w:val="19"/>
                <w:szCs w:val="19"/>
              </w:rPr>
              <w:t xml:space="preserve"> (either as a victim or alleged perpetrator), criminal history, history of violent, unpredictable or out-of-control behaviour) does each agency hold?</w:t>
            </w:r>
          </w:p>
          <w:p w14:paraId="746A80A9" w14:textId="77777777" w:rsidR="00EF02C7" w:rsidRPr="00421C50" w:rsidRDefault="00EF02C7" w:rsidP="00EF02C7">
            <w:pPr>
              <w:numPr>
                <w:ilvl w:val="0"/>
                <w:numId w:val="1"/>
              </w:numPr>
              <w:spacing w:before="20" w:after="20"/>
              <w:ind w:left="418" w:hanging="426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Does the alleged perpetrator have ongoing/planned contact with the child or young person?</w:t>
            </w:r>
          </w:p>
          <w:p w14:paraId="34D6D459" w14:textId="77777777" w:rsidR="00EF02C7" w:rsidRPr="00421C50" w:rsidRDefault="00EF02C7" w:rsidP="00EF02C7">
            <w:pPr>
              <w:numPr>
                <w:ilvl w:val="0"/>
                <w:numId w:val="1"/>
              </w:numPr>
              <w:spacing w:before="20" w:after="20"/>
              <w:ind w:left="418" w:hanging="426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Where the child or young person will not be returning to the alleged perpetrator’s care during the investigation period, who will inform the parent/carer?</w:t>
            </w:r>
          </w:p>
        </w:tc>
      </w:tr>
      <w:tr w:rsidR="00EF02C7" w:rsidRPr="00460F1F" w14:paraId="5BC9AFF1" w14:textId="77777777" w:rsidTr="005675C6">
        <w:tc>
          <w:tcPr>
            <w:tcW w:w="855" w:type="pct"/>
            <w:shd w:val="clear" w:color="auto" w:fill="E1F4FE"/>
          </w:tcPr>
          <w:p w14:paraId="17A2A7C8" w14:textId="77777777" w:rsidR="00EF02C7" w:rsidRPr="00421C50" w:rsidRDefault="00EF02C7" w:rsidP="00EA6756">
            <w:pPr>
              <w:spacing w:before="20" w:after="20"/>
              <w:ind w:left="34"/>
              <w:rPr>
                <w:b/>
                <w:sz w:val="19"/>
                <w:szCs w:val="19"/>
              </w:rPr>
            </w:pPr>
            <w:r w:rsidRPr="00421C50">
              <w:rPr>
                <w:b/>
                <w:sz w:val="19"/>
                <w:szCs w:val="19"/>
              </w:rPr>
              <w:t>Interviews and assessments – child or young person</w:t>
            </w:r>
          </w:p>
        </w:tc>
        <w:tc>
          <w:tcPr>
            <w:tcW w:w="4145" w:type="pct"/>
            <w:shd w:val="clear" w:color="auto" w:fill="E1F4FE"/>
          </w:tcPr>
          <w:p w14:paraId="560B7181" w14:textId="7777777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What is the urgency to act?</w:t>
            </w:r>
          </w:p>
          <w:p w14:paraId="100E5781" w14:textId="7777777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What further information is needed to decide on assessments?</w:t>
            </w:r>
          </w:p>
          <w:p w14:paraId="526CC6A3" w14:textId="4E0D5B30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 xml:space="preserve">Is a prescribed interview or forensic </w:t>
            </w:r>
            <w:r w:rsidR="00C22B1F">
              <w:rPr>
                <w:sz w:val="19"/>
                <w:szCs w:val="19"/>
              </w:rPr>
              <w:t xml:space="preserve">medical </w:t>
            </w:r>
            <w:r w:rsidRPr="00421C50">
              <w:rPr>
                <w:sz w:val="19"/>
                <w:szCs w:val="19"/>
              </w:rPr>
              <w:t>assessment required? Who will conduct it, where and when? Who will attend?</w:t>
            </w:r>
          </w:p>
          <w:p w14:paraId="6A4F323A" w14:textId="1125DD33" w:rsidR="00C22B1F" w:rsidRPr="00421C50" w:rsidRDefault="00C22B1F" w:rsidP="00C22B1F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</w:t>
            </w:r>
            <w:r w:rsidRPr="00421C50">
              <w:rPr>
                <w:sz w:val="19"/>
                <w:szCs w:val="19"/>
              </w:rPr>
              <w:t xml:space="preserve"> a forensic medical </w:t>
            </w:r>
            <w:r>
              <w:rPr>
                <w:sz w:val="19"/>
                <w:szCs w:val="19"/>
              </w:rPr>
              <w:t>assessment is required, h</w:t>
            </w:r>
            <w:r w:rsidRPr="00421C50">
              <w:rPr>
                <w:sz w:val="19"/>
                <w:szCs w:val="19"/>
              </w:rPr>
              <w:t xml:space="preserve">as consent been obtained/is consent required? </w:t>
            </w:r>
            <w:r>
              <w:rPr>
                <w:sz w:val="19"/>
                <w:szCs w:val="19"/>
              </w:rPr>
              <w:t>From who</w:t>
            </w:r>
            <w:r w:rsidR="0022033C">
              <w:rPr>
                <w:sz w:val="19"/>
                <w:szCs w:val="19"/>
              </w:rPr>
              <w:t>?</w:t>
            </w:r>
          </w:p>
          <w:p w14:paraId="320D4158" w14:textId="0AB62A3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 xml:space="preserve">If a prescribed interview or forensic </w:t>
            </w:r>
            <w:r w:rsidR="00C22B1F">
              <w:rPr>
                <w:sz w:val="19"/>
                <w:szCs w:val="19"/>
              </w:rPr>
              <w:t xml:space="preserve">medical </w:t>
            </w:r>
            <w:r w:rsidRPr="00421C50">
              <w:rPr>
                <w:sz w:val="19"/>
                <w:szCs w:val="19"/>
              </w:rPr>
              <w:t>assessment is not required, who will interview and/or sight the child/young person?</w:t>
            </w:r>
          </w:p>
          <w:p w14:paraId="4190968C" w14:textId="7777777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What other assessments are required?</w:t>
            </w:r>
          </w:p>
          <w:p w14:paraId="62EC60EF" w14:textId="7777777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For what purpose, by whom, where and in what order – focus is on coordinating agency actions to limit the number of times a child/young person is interviewed</w:t>
            </w:r>
          </w:p>
          <w:p w14:paraId="214F9621" w14:textId="7777777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Could the child or young person’s age or developmental capacity impact on their ability to engage in the interview?</w:t>
            </w:r>
          </w:p>
          <w:p w14:paraId="053F39A6" w14:textId="31CAEB05" w:rsidR="00EF02C7" w:rsidRPr="00421C50" w:rsidRDefault="00EF02C7" w:rsidP="00EF02C7">
            <w:pPr>
              <w:numPr>
                <w:ilvl w:val="0"/>
                <w:numId w:val="1"/>
              </w:numPr>
              <w:spacing w:before="20" w:after="20"/>
              <w:ind w:left="418" w:hanging="426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 xml:space="preserve">Who needs to be advised </w:t>
            </w:r>
            <w:r w:rsidR="00D96408">
              <w:rPr>
                <w:sz w:val="19"/>
                <w:szCs w:val="19"/>
              </w:rPr>
              <w:t xml:space="preserve">of the interviews/assessments? </w:t>
            </w:r>
            <w:r w:rsidRPr="00421C50">
              <w:rPr>
                <w:sz w:val="19"/>
                <w:szCs w:val="19"/>
              </w:rPr>
              <w:t xml:space="preserve">Is consent required? </w:t>
            </w:r>
          </w:p>
          <w:p w14:paraId="6593379F" w14:textId="4B380DC7" w:rsidR="00EF02C7" w:rsidRPr="00421C50" w:rsidRDefault="00EF02C7" w:rsidP="00EF02C7">
            <w:pPr>
              <w:numPr>
                <w:ilvl w:val="0"/>
                <w:numId w:val="1"/>
              </w:numPr>
              <w:spacing w:before="20" w:after="20"/>
              <w:ind w:left="418" w:hanging="426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Who will s</w:t>
            </w:r>
            <w:r w:rsidR="00C22B1F">
              <w:rPr>
                <w:sz w:val="19"/>
                <w:szCs w:val="19"/>
              </w:rPr>
              <w:t xml:space="preserve">upport the child/young person? </w:t>
            </w:r>
            <w:r w:rsidRPr="00421C50">
              <w:rPr>
                <w:sz w:val="19"/>
                <w:szCs w:val="19"/>
              </w:rPr>
              <w:t>How will they be transported to the interview/assessment?</w:t>
            </w:r>
          </w:p>
        </w:tc>
      </w:tr>
      <w:tr w:rsidR="00EF02C7" w:rsidRPr="00460F1F" w14:paraId="0C9F5C97" w14:textId="77777777" w:rsidTr="005675C6">
        <w:tc>
          <w:tcPr>
            <w:tcW w:w="855" w:type="pct"/>
            <w:shd w:val="clear" w:color="auto" w:fill="EFF9FE"/>
          </w:tcPr>
          <w:p w14:paraId="636FA0F1" w14:textId="77777777" w:rsidR="00EF02C7" w:rsidRPr="00421C50" w:rsidRDefault="00EF02C7" w:rsidP="00EA6756">
            <w:pPr>
              <w:spacing w:before="20" w:after="20"/>
              <w:ind w:left="34"/>
              <w:rPr>
                <w:b/>
                <w:sz w:val="19"/>
                <w:szCs w:val="19"/>
              </w:rPr>
            </w:pPr>
            <w:r w:rsidRPr="00421C50">
              <w:rPr>
                <w:b/>
                <w:sz w:val="19"/>
                <w:szCs w:val="19"/>
              </w:rPr>
              <w:t>Interviews and assessments – alleged perpetrator and others</w:t>
            </w:r>
          </w:p>
        </w:tc>
        <w:tc>
          <w:tcPr>
            <w:tcW w:w="4145" w:type="pct"/>
            <w:shd w:val="clear" w:color="auto" w:fill="EFF9FE"/>
          </w:tcPr>
          <w:p w14:paraId="4C7E2913" w14:textId="45DEC12F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Who else needs to be interviewed, by whom and in what order? (this may include the alleged perpetrator, parent</w:t>
            </w:r>
            <w:r w:rsidR="004D07C9">
              <w:rPr>
                <w:sz w:val="19"/>
                <w:szCs w:val="19"/>
              </w:rPr>
              <w:t>s</w:t>
            </w:r>
            <w:r w:rsidRPr="00421C50">
              <w:rPr>
                <w:sz w:val="19"/>
                <w:szCs w:val="19"/>
              </w:rPr>
              <w:t>/carer</w:t>
            </w:r>
            <w:r w:rsidR="004D07C9">
              <w:rPr>
                <w:sz w:val="19"/>
                <w:szCs w:val="19"/>
              </w:rPr>
              <w:t>s (together or separately)</w:t>
            </w:r>
            <w:r w:rsidRPr="00421C50">
              <w:rPr>
                <w:sz w:val="19"/>
                <w:szCs w:val="19"/>
              </w:rPr>
              <w:t>, notifier, other children/young people)</w:t>
            </w:r>
          </w:p>
          <w:p w14:paraId="1EFA8A7B" w14:textId="2E574D61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Consider use of warrants, forensic interview of alleged perpetrators / interviews under caution, DC</w:t>
            </w:r>
            <w:r w:rsidR="00DE6477">
              <w:rPr>
                <w:sz w:val="19"/>
                <w:szCs w:val="19"/>
              </w:rPr>
              <w:t>P Chief Executive directions (eg</w:t>
            </w:r>
            <w:r w:rsidRPr="00421C50">
              <w:rPr>
                <w:sz w:val="19"/>
                <w:szCs w:val="19"/>
              </w:rPr>
              <w:t xml:space="preserve"> drug and alcohol/parenting capacity assessments)</w:t>
            </w:r>
          </w:p>
        </w:tc>
      </w:tr>
      <w:tr w:rsidR="00EF02C7" w:rsidRPr="00460F1F" w14:paraId="6F47BC2B" w14:textId="77777777" w:rsidTr="005675C6">
        <w:tc>
          <w:tcPr>
            <w:tcW w:w="855" w:type="pct"/>
            <w:shd w:val="clear" w:color="auto" w:fill="E1F4FE"/>
          </w:tcPr>
          <w:p w14:paraId="58AFC068" w14:textId="77777777" w:rsidR="00EF02C7" w:rsidRPr="00421C50" w:rsidRDefault="00EF02C7" w:rsidP="00EA6756">
            <w:pPr>
              <w:spacing w:before="20" w:after="20"/>
              <w:ind w:left="34"/>
              <w:rPr>
                <w:b/>
                <w:sz w:val="19"/>
                <w:szCs w:val="19"/>
              </w:rPr>
            </w:pPr>
            <w:r w:rsidRPr="00421C50">
              <w:rPr>
                <w:b/>
                <w:sz w:val="19"/>
                <w:szCs w:val="19"/>
              </w:rPr>
              <w:t>Possibility of other victims/children at risk</w:t>
            </w:r>
          </w:p>
          <w:p w14:paraId="69752E6B" w14:textId="77777777" w:rsidR="00EF02C7" w:rsidRPr="00421C50" w:rsidRDefault="00EF02C7" w:rsidP="00EA6756">
            <w:pPr>
              <w:spacing w:before="20" w:after="20"/>
              <w:ind w:left="34"/>
              <w:rPr>
                <w:b/>
                <w:sz w:val="19"/>
                <w:szCs w:val="19"/>
              </w:rPr>
            </w:pPr>
          </w:p>
        </w:tc>
        <w:tc>
          <w:tcPr>
            <w:tcW w:w="4145" w:type="pct"/>
            <w:shd w:val="clear" w:color="auto" w:fill="E1F4FE"/>
          </w:tcPr>
          <w:p w14:paraId="4F82BA81" w14:textId="77777777" w:rsidR="00EF02C7" w:rsidRPr="00421C50" w:rsidRDefault="00EF02C7" w:rsidP="00EF02C7">
            <w:pPr>
              <w:numPr>
                <w:ilvl w:val="0"/>
                <w:numId w:val="1"/>
              </w:numPr>
              <w:spacing w:before="20" w:after="20"/>
              <w:ind w:left="418" w:hanging="426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Are there concerns for the safety of other children/young people and is immediate action required?</w:t>
            </w:r>
          </w:p>
          <w:p w14:paraId="6539B576" w14:textId="77777777" w:rsidR="00EF02C7" w:rsidRPr="00421C50" w:rsidRDefault="00EF02C7" w:rsidP="00EF02C7">
            <w:pPr>
              <w:numPr>
                <w:ilvl w:val="0"/>
                <w:numId w:val="1"/>
              </w:numPr>
              <w:spacing w:before="20" w:after="20"/>
              <w:ind w:left="418" w:hanging="426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Does the alleged perpetrator work with or have contact with other children and young people not identified in the notification?</w:t>
            </w:r>
          </w:p>
          <w:p w14:paraId="71F35E75" w14:textId="77777777" w:rsidR="00EF02C7" w:rsidRPr="00421C50" w:rsidRDefault="00EF02C7" w:rsidP="00EF02C7">
            <w:pPr>
              <w:numPr>
                <w:ilvl w:val="0"/>
                <w:numId w:val="1"/>
              </w:numPr>
              <w:spacing w:before="20" w:after="20"/>
              <w:ind w:left="418" w:hanging="426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If the allegation relates to serious sexualised behaviour by a child or young person, does the child or young person have contact with other children and young people?</w:t>
            </w:r>
          </w:p>
          <w:p w14:paraId="207BB29B" w14:textId="2EC4DE70" w:rsidR="00EF02C7" w:rsidRPr="00421C50" w:rsidRDefault="00EF02C7" w:rsidP="00EF02C7">
            <w:pPr>
              <w:numPr>
                <w:ilvl w:val="0"/>
                <w:numId w:val="1"/>
              </w:numPr>
              <w:spacing w:before="20" w:after="20"/>
              <w:ind w:left="418" w:hanging="426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Is urgent information required to assess ri</w:t>
            </w:r>
            <w:r w:rsidR="0022033C">
              <w:rPr>
                <w:sz w:val="19"/>
                <w:szCs w:val="19"/>
              </w:rPr>
              <w:t xml:space="preserve">sk to other potential victims? </w:t>
            </w:r>
            <w:r w:rsidRPr="00421C50">
              <w:rPr>
                <w:sz w:val="19"/>
                <w:szCs w:val="19"/>
              </w:rPr>
              <w:t>How will it be obtained?</w:t>
            </w:r>
          </w:p>
          <w:p w14:paraId="447FA0C7" w14:textId="7777777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Does information need to be shared with a targeted parent group/specific community members and/or is a CARL notification required?</w:t>
            </w:r>
          </w:p>
        </w:tc>
      </w:tr>
      <w:tr w:rsidR="00EF02C7" w:rsidRPr="00460F1F" w14:paraId="23B88E0A" w14:textId="77777777" w:rsidTr="005675C6">
        <w:trPr>
          <w:trHeight w:val="1013"/>
        </w:trPr>
        <w:tc>
          <w:tcPr>
            <w:tcW w:w="855" w:type="pct"/>
            <w:shd w:val="clear" w:color="auto" w:fill="EFF9FE"/>
          </w:tcPr>
          <w:p w14:paraId="2E0AC192" w14:textId="77777777" w:rsidR="00EF02C7" w:rsidRPr="00421C50" w:rsidRDefault="00EF02C7" w:rsidP="00EA6756">
            <w:pPr>
              <w:spacing w:before="20" w:after="20"/>
              <w:ind w:left="34"/>
              <w:rPr>
                <w:b/>
                <w:sz w:val="19"/>
                <w:szCs w:val="19"/>
              </w:rPr>
            </w:pPr>
            <w:r w:rsidRPr="00421C50">
              <w:rPr>
                <w:b/>
                <w:sz w:val="19"/>
                <w:szCs w:val="19"/>
              </w:rPr>
              <w:t>Coordination and information sharing</w:t>
            </w:r>
          </w:p>
        </w:tc>
        <w:tc>
          <w:tcPr>
            <w:tcW w:w="4145" w:type="pct"/>
            <w:shd w:val="clear" w:color="auto" w:fill="EFF9FE"/>
          </w:tcPr>
          <w:p w14:paraId="6DB0D2EE" w14:textId="48072F6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 xml:space="preserve">Does information need to be </w:t>
            </w:r>
            <w:r w:rsidR="00DE6477">
              <w:rPr>
                <w:sz w:val="19"/>
                <w:szCs w:val="19"/>
              </w:rPr>
              <w:t xml:space="preserve">gathered from, or </w:t>
            </w:r>
            <w:r w:rsidRPr="00421C50">
              <w:rPr>
                <w:sz w:val="19"/>
                <w:szCs w:val="19"/>
              </w:rPr>
              <w:t>shared with</w:t>
            </w:r>
            <w:r w:rsidR="00DE6477">
              <w:rPr>
                <w:sz w:val="19"/>
                <w:szCs w:val="19"/>
              </w:rPr>
              <w:t>,</w:t>
            </w:r>
            <w:r w:rsidR="0022033C">
              <w:rPr>
                <w:sz w:val="19"/>
                <w:szCs w:val="19"/>
              </w:rPr>
              <w:t xml:space="preserve"> other services?</w:t>
            </w:r>
          </w:p>
          <w:p w14:paraId="3398ECF2" w14:textId="7777777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Who will keep the child/young person and protective parent/s updated?</w:t>
            </w:r>
          </w:p>
          <w:p w14:paraId="0CC6DCC1" w14:textId="53C8A550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 xml:space="preserve">Are there </w:t>
            </w:r>
            <w:r w:rsidR="00DE6477">
              <w:rPr>
                <w:sz w:val="19"/>
                <w:szCs w:val="19"/>
              </w:rPr>
              <w:t>obligations to notify others (e</w:t>
            </w:r>
            <w:r w:rsidRPr="00421C50">
              <w:rPr>
                <w:sz w:val="19"/>
                <w:szCs w:val="19"/>
              </w:rPr>
              <w:t>g statutory, regulatory or employing authorities</w:t>
            </w:r>
            <w:r w:rsidR="0086160D">
              <w:rPr>
                <w:sz w:val="19"/>
                <w:szCs w:val="19"/>
              </w:rPr>
              <w:t>, broader community</w:t>
            </w:r>
            <w:r w:rsidRPr="00421C50">
              <w:rPr>
                <w:sz w:val="19"/>
                <w:szCs w:val="19"/>
              </w:rPr>
              <w:t>)</w:t>
            </w:r>
          </w:p>
          <w:p w14:paraId="440F8D9D" w14:textId="7777777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Are there confidentiality considerations specific to the case?</w:t>
            </w:r>
          </w:p>
        </w:tc>
      </w:tr>
      <w:tr w:rsidR="00EF02C7" w:rsidRPr="00460F1F" w14:paraId="78AB0416" w14:textId="77777777" w:rsidTr="005675C6">
        <w:tc>
          <w:tcPr>
            <w:tcW w:w="855" w:type="pct"/>
            <w:shd w:val="clear" w:color="auto" w:fill="E1F4FE"/>
          </w:tcPr>
          <w:p w14:paraId="7A2DCC7A" w14:textId="77777777" w:rsidR="00EF02C7" w:rsidRPr="00421C50" w:rsidRDefault="00EF02C7" w:rsidP="00EA6756">
            <w:pPr>
              <w:spacing w:before="20" w:after="20"/>
              <w:ind w:left="34"/>
              <w:rPr>
                <w:b/>
                <w:sz w:val="19"/>
                <w:szCs w:val="19"/>
              </w:rPr>
            </w:pPr>
            <w:r w:rsidRPr="00421C50">
              <w:rPr>
                <w:b/>
                <w:sz w:val="19"/>
                <w:szCs w:val="19"/>
              </w:rPr>
              <w:t>Other considerations</w:t>
            </w:r>
          </w:p>
          <w:p w14:paraId="4A0A6306" w14:textId="77777777" w:rsidR="00EF02C7" w:rsidRPr="00421C50" w:rsidRDefault="00EF02C7" w:rsidP="00EA6756">
            <w:pPr>
              <w:spacing w:before="20" w:after="20"/>
              <w:ind w:left="34"/>
              <w:rPr>
                <w:b/>
                <w:sz w:val="19"/>
                <w:szCs w:val="19"/>
              </w:rPr>
            </w:pPr>
          </w:p>
        </w:tc>
        <w:tc>
          <w:tcPr>
            <w:tcW w:w="4145" w:type="pct"/>
            <w:shd w:val="clear" w:color="auto" w:fill="E1F4FE"/>
          </w:tcPr>
          <w:p w14:paraId="0B85BD04" w14:textId="7777777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Are other investigative actions required?</w:t>
            </w:r>
          </w:p>
          <w:p w14:paraId="24B10225" w14:textId="713B471E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Are there any other known risks in the household (e</w:t>
            </w:r>
            <w:r w:rsidR="00DE6477">
              <w:rPr>
                <w:sz w:val="19"/>
                <w:szCs w:val="19"/>
              </w:rPr>
              <w:t>g</w:t>
            </w:r>
            <w:r w:rsidRPr="00421C50">
              <w:rPr>
                <w:sz w:val="19"/>
                <w:szCs w:val="19"/>
              </w:rPr>
              <w:t xml:space="preserve"> domestic violence, substance abuse)?</w:t>
            </w:r>
          </w:p>
          <w:p w14:paraId="35AC080E" w14:textId="482A895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 xml:space="preserve">Are </w:t>
            </w:r>
            <w:r w:rsidR="0086160D">
              <w:rPr>
                <w:sz w:val="19"/>
                <w:szCs w:val="19"/>
              </w:rPr>
              <w:t xml:space="preserve">there safety issues for staff? </w:t>
            </w:r>
            <w:r w:rsidRPr="00421C50">
              <w:rPr>
                <w:sz w:val="19"/>
                <w:szCs w:val="19"/>
              </w:rPr>
              <w:t>Is SAPOL support/’standby breach of the peace’ required?</w:t>
            </w:r>
          </w:p>
          <w:p w14:paraId="23BDC6EC" w14:textId="409819B6" w:rsidR="00EF02C7" w:rsidRPr="00421C50" w:rsidRDefault="008C68F5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</w:t>
            </w:r>
            <w:r w:rsidR="002264BC">
              <w:rPr>
                <w:sz w:val="19"/>
                <w:szCs w:val="19"/>
              </w:rPr>
              <w:t xml:space="preserve"> there </w:t>
            </w:r>
            <w:r w:rsidR="00EF02C7" w:rsidRPr="00421C50">
              <w:rPr>
                <w:sz w:val="19"/>
                <w:szCs w:val="19"/>
              </w:rPr>
              <w:t>pote</w:t>
            </w:r>
            <w:r w:rsidR="007141EE">
              <w:rPr>
                <w:sz w:val="19"/>
                <w:szCs w:val="19"/>
              </w:rPr>
              <w:t>ntial crime scenes that require</w:t>
            </w:r>
            <w:r w:rsidR="00EF02C7" w:rsidRPr="00421C50">
              <w:rPr>
                <w:sz w:val="19"/>
                <w:szCs w:val="19"/>
              </w:rPr>
              <w:t xml:space="preserve"> examination/preservation?</w:t>
            </w:r>
          </w:p>
          <w:p w14:paraId="42850A4D" w14:textId="438B258B" w:rsidR="00EF02C7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For regional and remote communities – are there additional considerations?</w:t>
            </w:r>
          </w:p>
          <w:p w14:paraId="4C2C2BEC" w14:textId="654C32C1" w:rsidR="0086160D" w:rsidRPr="00421C50" w:rsidRDefault="0086160D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 any actions required to ensure the safety of the notifier?</w:t>
            </w:r>
          </w:p>
          <w:p w14:paraId="04E8F927" w14:textId="77777777" w:rsidR="00EF02C7" w:rsidRPr="00421C50" w:rsidRDefault="00EF02C7" w:rsidP="00EF02C7">
            <w:pPr>
              <w:pStyle w:val="ListParagraph"/>
              <w:numPr>
                <w:ilvl w:val="0"/>
                <w:numId w:val="1"/>
              </w:numPr>
              <w:spacing w:before="20" w:after="20"/>
              <w:ind w:left="418" w:hanging="426"/>
              <w:contextualSpacing w:val="0"/>
              <w:rPr>
                <w:sz w:val="19"/>
                <w:szCs w:val="19"/>
              </w:rPr>
            </w:pPr>
            <w:r w:rsidRPr="00421C50">
              <w:rPr>
                <w:sz w:val="19"/>
                <w:szCs w:val="19"/>
              </w:rPr>
              <w:t>Is another strategy discussion required?</w:t>
            </w:r>
          </w:p>
        </w:tc>
      </w:tr>
    </w:tbl>
    <w:p w14:paraId="4E162ECC" w14:textId="117B5373" w:rsidR="00CD2400" w:rsidRDefault="00CA7234" w:rsidP="00CA7234">
      <w:pPr>
        <w:tabs>
          <w:tab w:val="left" w:pos="3600"/>
        </w:tabs>
      </w:pPr>
      <w:r>
        <w:tab/>
      </w:r>
    </w:p>
    <w:sectPr w:rsidR="00CD2400" w:rsidSect="00805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20" w:bottom="425" w:left="720" w:header="284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B980A" w14:textId="77777777" w:rsidR="00130C4C" w:rsidRDefault="00130C4C" w:rsidP="00FE4106">
      <w:pPr>
        <w:spacing w:after="0" w:line="240" w:lineRule="auto"/>
      </w:pPr>
      <w:r>
        <w:separator/>
      </w:r>
    </w:p>
  </w:endnote>
  <w:endnote w:type="continuationSeparator" w:id="0">
    <w:p w14:paraId="579201F0" w14:textId="77777777" w:rsidR="00130C4C" w:rsidRDefault="00130C4C" w:rsidP="00FE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Sans-700">
    <w:altName w:val="Cambria"/>
    <w:panose1 w:val="00000000000000000000"/>
    <w:charset w:val="00"/>
    <w:family w:val="roman"/>
    <w:notTrueType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E7B54" w14:textId="77777777" w:rsidR="009C4025" w:rsidRDefault="009C4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24C62" w14:textId="37105C51" w:rsidR="00CC2FF2" w:rsidRPr="009C4025" w:rsidRDefault="009C4025" w:rsidP="009C4025">
    <w:pPr>
      <w:pStyle w:val="Header"/>
      <w:jc w:val="center"/>
      <w:rPr>
        <w:rFonts w:ascii="Calibri" w:hAnsi="Calibri" w:cs="Calibri"/>
        <w:color w:val="FF0000"/>
      </w:rPr>
    </w:pPr>
    <w:r>
      <w:rPr>
        <w:rFonts w:ascii="Calibri" w:hAnsi="Calibri" w:cs="Calibri"/>
        <w:color w:val="FF0000"/>
      </w:rPr>
      <w:t xml:space="preserve">OFFICIAL: </w:t>
    </w:r>
    <w:r>
      <w:rPr>
        <w:rFonts w:ascii="Calibri" w:hAnsi="Calibri" w:cs="Calibri"/>
        <w:color w:val="FF0000"/>
      </w:rPr>
      <w:t>Sensitive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FF3BD" w14:textId="62044417" w:rsidR="009C4025" w:rsidRPr="009C4025" w:rsidRDefault="009C4025" w:rsidP="009C4025">
    <w:pPr>
      <w:pStyle w:val="Header"/>
      <w:jc w:val="center"/>
      <w:rPr>
        <w:rFonts w:ascii="Calibri" w:hAnsi="Calibri" w:cs="Calibri"/>
        <w:color w:val="FF0000"/>
      </w:rPr>
    </w:pPr>
    <w:r>
      <w:rPr>
        <w:rFonts w:ascii="Calibri" w:hAnsi="Calibri" w:cs="Calibri"/>
        <w:color w:val="FF0000"/>
      </w:rPr>
      <w:t>OFFICIAL: Sensitive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8CF8" w14:textId="77777777" w:rsidR="00130C4C" w:rsidRDefault="00130C4C" w:rsidP="00FE4106">
      <w:pPr>
        <w:spacing w:after="0" w:line="240" w:lineRule="auto"/>
      </w:pPr>
      <w:r>
        <w:separator/>
      </w:r>
    </w:p>
  </w:footnote>
  <w:footnote w:type="continuationSeparator" w:id="0">
    <w:p w14:paraId="20D79734" w14:textId="77777777" w:rsidR="00130C4C" w:rsidRDefault="00130C4C" w:rsidP="00FE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6F686" w14:textId="77777777" w:rsidR="009C4025" w:rsidRDefault="009C4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586D5" w14:textId="77777777" w:rsidR="009C4025" w:rsidRDefault="009C4025" w:rsidP="009C4025">
    <w:pPr>
      <w:pStyle w:val="Header"/>
      <w:jc w:val="center"/>
      <w:rPr>
        <w:rFonts w:ascii="Calibri" w:hAnsi="Calibri" w:cs="Calibri"/>
        <w:color w:val="FF0000"/>
      </w:rPr>
    </w:pPr>
    <w:r>
      <w:rPr>
        <w:rFonts w:ascii="Calibri" w:hAnsi="Calibri" w:cs="Calibri"/>
        <w:color w:val="FF0000"/>
      </w:rPr>
      <w:t>OFFICIAL: Sensitive</w:t>
    </w:r>
  </w:p>
  <w:p w14:paraId="5F4B51B4" w14:textId="4FEAB121" w:rsidR="00805F7A" w:rsidRDefault="00805F7A" w:rsidP="00805F7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A964" w14:textId="77777777" w:rsidR="009C4025" w:rsidRDefault="009C4025" w:rsidP="009C4025">
    <w:pPr>
      <w:pStyle w:val="Header"/>
      <w:jc w:val="center"/>
      <w:rPr>
        <w:rFonts w:ascii="Calibri" w:hAnsi="Calibri" w:cs="Calibri"/>
        <w:color w:val="FF0000"/>
      </w:rPr>
    </w:pPr>
    <w:r>
      <w:rPr>
        <w:rFonts w:ascii="Calibri" w:hAnsi="Calibri" w:cs="Calibri"/>
        <w:color w:val="FF0000"/>
      </w:rPr>
      <w:t>OFFICIAL: Sensitive</w:t>
    </w:r>
  </w:p>
  <w:p w14:paraId="69E4A84A" w14:textId="799A111B" w:rsidR="00805F7A" w:rsidRDefault="00805F7A" w:rsidP="00805F7A">
    <w:pPr>
      <w:pStyle w:val="Header"/>
      <w:jc w:val="right"/>
    </w:pPr>
    <w:r>
      <w:rPr>
        <w:noProof/>
        <w:lang w:eastAsia="en-AU"/>
      </w:rPr>
      <w:drawing>
        <wp:inline distT="0" distB="0" distL="0" distR="0" wp14:anchorId="268F3C03" wp14:editId="5FFDF4A9">
          <wp:extent cx="974128" cy="616827"/>
          <wp:effectExtent l="0" t="0" r="0" b="0"/>
          <wp:docPr id="1" name="Picture 1" descr="Government Funded Online Courses | Medical Administration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ernment Funded Online Courses | Medical Administration Trai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52" cy="63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843DE"/>
    <w:multiLevelType w:val="hybridMultilevel"/>
    <w:tmpl w:val="DEBEA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C7"/>
    <w:rsid w:val="000457B0"/>
    <w:rsid w:val="0005105F"/>
    <w:rsid w:val="000612A3"/>
    <w:rsid w:val="00080DE4"/>
    <w:rsid w:val="000C049B"/>
    <w:rsid w:val="000C0DC5"/>
    <w:rsid w:val="00130C4C"/>
    <w:rsid w:val="00174DB2"/>
    <w:rsid w:val="001E07D5"/>
    <w:rsid w:val="0022033C"/>
    <w:rsid w:val="00221F82"/>
    <w:rsid w:val="002264BC"/>
    <w:rsid w:val="00237311"/>
    <w:rsid w:val="002572CB"/>
    <w:rsid w:val="002707D9"/>
    <w:rsid w:val="002C637B"/>
    <w:rsid w:val="002F5211"/>
    <w:rsid w:val="00370BE3"/>
    <w:rsid w:val="00394518"/>
    <w:rsid w:val="004B5C98"/>
    <w:rsid w:val="004C0300"/>
    <w:rsid w:val="004D07C9"/>
    <w:rsid w:val="004D7663"/>
    <w:rsid w:val="005513FB"/>
    <w:rsid w:val="005675C6"/>
    <w:rsid w:val="005E54E0"/>
    <w:rsid w:val="006105FF"/>
    <w:rsid w:val="006168EA"/>
    <w:rsid w:val="00676D6A"/>
    <w:rsid w:val="006B119A"/>
    <w:rsid w:val="006B515F"/>
    <w:rsid w:val="006E7925"/>
    <w:rsid w:val="006F1A68"/>
    <w:rsid w:val="0070132B"/>
    <w:rsid w:val="007141EE"/>
    <w:rsid w:val="00796441"/>
    <w:rsid w:val="007A376A"/>
    <w:rsid w:val="007C2963"/>
    <w:rsid w:val="007C3F43"/>
    <w:rsid w:val="007C5604"/>
    <w:rsid w:val="007D7AE3"/>
    <w:rsid w:val="00805F7A"/>
    <w:rsid w:val="00826DDD"/>
    <w:rsid w:val="00833EDA"/>
    <w:rsid w:val="00841776"/>
    <w:rsid w:val="0086160D"/>
    <w:rsid w:val="008769B3"/>
    <w:rsid w:val="008C48CB"/>
    <w:rsid w:val="008C68F5"/>
    <w:rsid w:val="00910229"/>
    <w:rsid w:val="00911BF9"/>
    <w:rsid w:val="00934C0F"/>
    <w:rsid w:val="0098562E"/>
    <w:rsid w:val="00993028"/>
    <w:rsid w:val="009C4025"/>
    <w:rsid w:val="009C53FD"/>
    <w:rsid w:val="00A127C5"/>
    <w:rsid w:val="00A9411F"/>
    <w:rsid w:val="00AA266A"/>
    <w:rsid w:val="00AF49C1"/>
    <w:rsid w:val="00B439EC"/>
    <w:rsid w:val="00BB56A7"/>
    <w:rsid w:val="00BD7D36"/>
    <w:rsid w:val="00C22B1F"/>
    <w:rsid w:val="00CA7234"/>
    <w:rsid w:val="00CC0646"/>
    <w:rsid w:val="00CC2FF2"/>
    <w:rsid w:val="00CD2400"/>
    <w:rsid w:val="00D06A9C"/>
    <w:rsid w:val="00D96408"/>
    <w:rsid w:val="00DE6477"/>
    <w:rsid w:val="00E00CD5"/>
    <w:rsid w:val="00E44A6B"/>
    <w:rsid w:val="00E71CFD"/>
    <w:rsid w:val="00E9233B"/>
    <w:rsid w:val="00E969E1"/>
    <w:rsid w:val="00EF02C7"/>
    <w:rsid w:val="00F522B5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C6C664"/>
  <w15:chartTrackingRefBased/>
  <w15:docId w15:val="{7563B4DD-C54B-4822-A27C-93C0ABAB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C7"/>
  </w:style>
  <w:style w:type="paragraph" w:styleId="Heading1">
    <w:name w:val="heading 1"/>
    <w:basedOn w:val="Normal"/>
    <w:link w:val="Heading1Char"/>
    <w:uiPriority w:val="9"/>
    <w:qFormat/>
    <w:rsid w:val="00A9411F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MuseoSans-700" w:eastAsia="MuseoSans-700" w:hAnsi="MuseoSans-700" w:cs="MuseoSans-700"/>
      <w:b/>
      <w:bCs/>
      <w:sz w:val="50"/>
      <w:szCs w:val="5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2C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F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F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qFormat/>
    <w:rsid w:val="00EF02C7"/>
    <w:pPr>
      <w:tabs>
        <w:tab w:val="left" w:pos="426"/>
      </w:tabs>
      <w:spacing w:before="120" w:after="120" w:line="240" w:lineRule="auto"/>
      <w:ind w:right="255"/>
    </w:pPr>
    <w:rPr>
      <w:rFonts w:ascii="Calibri" w:eastAsia="MS Mincho" w:hAnsi="Calibri" w:cs="Arial"/>
      <w:color w:val="262626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6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F5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FE4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4106"/>
  </w:style>
  <w:style w:type="paragraph" w:styleId="Footer">
    <w:name w:val="footer"/>
    <w:basedOn w:val="Normal"/>
    <w:link w:val="FooterChar"/>
    <w:uiPriority w:val="99"/>
    <w:unhideWhenUsed/>
    <w:rsid w:val="00FE4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106"/>
  </w:style>
  <w:style w:type="character" w:customStyle="1" w:styleId="Heading1Char">
    <w:name w:val="Heading 1 Char"/>
    <w:basedOn w:val="DefaultParagraphFont"/>
    <w:link w:val="Heading1"/>
    <w:uiPriority w:val="9"/>
    <w:rsid w:val="00A9411F"/>
    <w:rPr>
      <w:rFonts w:ascii="MuseoSans-700" w:eastAsia="MuseoSans-700" w:hAnsi="MuseoSans-700" w:cs="MuseoSans-700"/>
      <w:b/>
      <w:bCs/>
      <w:sz w:val="50"/>
      <w:szCs w:val="50"/>
      <w:lang w:val="en-US"/>
    </w:rPr>
  </w:style>
  <w:style w:type="character" w:styleId="Hyperlink">
    <w:name w:val="Hyperlink"/>
    <w:basedOn w:val="DefaultParagraphFont"/>
    <w:uiPriority w:val="99"/>
    <w:unhideWhenUsed/>
    <w:rsid w:val="00911BF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45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hildprotection.sa.gov.au/child-protection-initiatives/interagency-code-of-practi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1349997718497E913378154A2D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8DD0D-E0F0-42BE-805B-ECBCE9A80DA4}"/>
      </w:docPartPr>
      <w:docPartBody>
        <w:p w:rsidR="00684FCB" w:rsidRDefault="006A36A6" w:rsidP="006A36A6">
          <w:pPr>
            <w:pStyle w:val="351349997718497E913378154A2DF1BC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B7A0C452774A998AF32215083A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F8AE-EB5E-47AE-9CFD-1B68FB11A9E9}"/>
      </w:docPartPr>
      <w:docPartBody>
        <w:p w:rsidR="00684FCB" w:rsidRDefault="006A36A6" w:rsidP="006A36A6">
          <w:pPr>
            <w:pStyle w:val="8AB7A0C452774A998AF32215083AE0FD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38130307594A57B8656F6B3B59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FA88-9FBB-4843-B177-F61A800E53AB}"/>
      </w:docPartPr>
      <w:docPartBody>
        <w:p w:rsidR="00684FCB" w:rsidRDefault="006A36A6" w:rsidP="006A36A6">
          <w:pPr>
            <w:pStyle w:val="EF38130307594A57B8656F6B3B59372D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72121A75314A32B9CB591B0A89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45EA-8E29-439F-984F-005E333D5175}"/>
      </w:docPartPr>
      <w:docPartBody>
        <w:p w:rsidR="00684FCB" w:rsidRDefault="006A36A6" w:rsidP="006A36A6">
          <w:pPr>
            <w:pStyle w:val="3172121A75314A32B9CB591B0A89378B10"/>
          </w:pPr>
          <w:r w:rsidRPr="007D7AE3">
            <w:rPr>
              <w:rStyle w:val="PlaceholderText"/>
              <w:sz w:val="20"/>
            </w:rPr>
            <w:t>Please describe</w:t>
          </w:r>
        </w:p>
      </w:docPartBody>
    </w:docPart>
    <w:docPart>
      <w:docPartPr>
        <w:name w:val="AD0DE17682DD48DF973563A715A3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E941-D876-4097-A2D2-C03E854DFE75}"/>
      </w:docPartPr>
      <w:docPartBody>
        <w:p w:rsidR="00684FCB" w:rsidRDefault="006A36A6" w:rsidP="006A36A6">
          <w:pPr>
            <w:pStyle w:val="AD0DE17682DD48DF973563A715A3ABAF10"/>
          </w:pPr>
          <w:r w:rsidRPr="007D7AE3">
            <w:rPr>
              <w:rStyle w:val="PlaceholderText"/>
              <w:sz w:val="20"/>
            </w:rPr>
            <w:t>Additional information</w:t>
          </w:r>
        </w:p>
      </w:docPartBody>
    </w:docPart>
    <w:docPart>
      <w:docPartPr>
        <w:name w:val="4513787A649E4002B658152CFAAB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F66D5-42A9-452C-8B53-E97B020D14C5}"/>
      </w:docPartPr>
      <w:docPartBody>
        <w:p w:rsidR="00684FCB" w:rsidRDefault="006A36A6" w:rsidP="006A36A6">
          <w:pPr>
            <w:pStyle w:val="4513787A649E4002B658152CFAAB787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BA3C35CDEB41EBBB1C58036C81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1A18-E035-42A0-A014-57AEA9D74C89}"/>
      </w:docPartPr>
      <w:docPartBody>
        <w:p w:rsidR="003F10EC" w:rsidRDefault="006A36A6" w:rsidP="006A36A6">
          <w:pPr>
            <w:pStyle w:val="D2BA3C35CDEB41EBBB1C58036C812CCD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C6A25351C0F4717AB0C99BE67C41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C8D4-2F78-4B84-AB26-BC734D8AF06D}"/>
      </w:docPartPr>
      <w:docPartBody>
        <w:p w:rsidR="0092401A" w:rsidRDefault="006A36A6" w:rsidP="006A36A6">
          <w:pPr>
            <w:pStyle w:val="AC6A25351C0F4717AB0C99BE67C41A4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57AAFC134648008AC9ADB1EC25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0D24-CDED-4F8E-9A96-000D5D314858}"/>
      </w:docPartPr>
      <w:docPartBody>
        <w:p w:rsidR="0092401A" w:rsidRDefault="006A36A6" w:rsidP="006A36A6">
          <w:pPr>
            <w:pStyle w:val="D857AAFC134648008AC9ADB1EC25276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4B786864374FACBDB2A84E4614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A987-B583-4732-B4D0-C9537BEA9864}"/>
      </w:docPartPr>
      <w:docPartBody>
        <w:p w:rsidR="0092401A" w:rsidRDefault="006A36A6" w:rsidP="006A36A6">
          <w:pPr>
            <w:pStyle w:val="434B786864374FACBDB2A84E4614D90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581ED8480B47C2BE6F9C72B80F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9A9F-5345-46A6-A842-F2EACB11E6CE}"/>
      </w:docPartPr>
      <w:docPartBody>
        <w:p w:rsidR="0092401A" w:rsidRDefault="006A36A6" w:rsidP="006A36A6">
          <w:pPr>
            <w:pStyle w:val="F9581ED8480B47C2BE6F9C72B80FE15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918AD8D422450AB51FEDB52C4B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7CD5-07E7-4CBB-955E-041918753FFB}"/>
      </w:docPartPr>
      <w:docPartBody>
        <w:p w:rsidR="0092401A" w:rsidRDefault="006A36A6" w:rsidP="006A36A6">
          <w:pPr>
            <w:pStyle w:val="8B918AD8D422450AB51FEDB52C4B870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C3B177599F4E3391DC5FA8F0EC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F5DB-9002-41A2-A6D8-2C794D9C5104}"/>
      </w:docPartPr>
      <w:docPartBody>
        <w:p w:rsidR="0092401A" w:rsidRDefault="006A36A6" w:rsidP="006A36A6">
          <w:pPr>
            <w:pStyle w:val="50C3B177599F4E3391DC5FA8F0EC340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2B1B6C32714D5390F8195FA5AA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F3C0-A558-4333-8AA1-F5540F029A72}"/>
      </w:docPartPr>
      <w:docPartBody>
        <w:p w:rsidR="0092401A" w:rsidRDefault="006A36A6" w:rsidP="006A36A6">
          <w:pPr>
            <w:pStyle w:val="332B1B6C32714D5390F8195FA5AA361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88FFD182CA4F9CA714CE8E37C94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A3BE-8594-474D-9FB0-6B15A489E8C1}"/>
      </w:docPartPr>
      <w:docPartBody>
        <w:p w:rsidR="0092401A" w:rsidRDefault="006A36A6" w:rsidP="006A36A6">
          <w:pPr>
            <w:pStyle w:val="D588FFD182CA4F9CA714CE8E37C9443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D5D2479A64464192DE6C512462C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3DFD-517D-46C9-800F-8CC6B3629A5A}"/>
      </w:docPartPr>
      <w:docPartBody>
        <w:p w:rsidR="0092401A" w:rsidRDefault="006A36A6" w:rsidP="006A36A6">
          <w:pPr>
            <w:pStyle w:val="D5D5D2479A64464192DE6C512462C47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97DDC33C834B4FA86F02EF435C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56E6A-0160-48C2-9284-D3EB9B45EBED}"/>
      </w:docPartPr>
      <w:docPartBody>
        <w:p w:rsidR="0092401A" w:rsidRDefault="006A36A6" w:rsidP="006A36A6">
          <w:pPr>
            <w:pStyle w:val="7797DDC33C834B4FA86F02EF435C066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594260AA63403699D140F09AD0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C9B3-931A-43BD-9889-5CA62EC292DE}"/>
      </w:docPartPr>
      <w:docPartBody>
        <w:p w:rsidR="0092401A" w:rsidRDefault="006A36A6" w:rsidP="006A36A6">
          <w:pPr>
            <w:pStyle w:val="36594260AA63403699D140F09AD0255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EEF059A98F42BBBD9E5A9BAF3DA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60E79-C330-4424-9C80-9196715744B2}"/>
      </w:docPartPr>
      <w:docPartBody>
        <w:p w:rsidR="0092401A" w:rsidRDefault="006A36A6" w:rsidP="006A36A6">
          <w:pPr>
            <w:pStyle w:val="AEEEF059A98F42BBBD9E5A9BAF3DABB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AB9A517A504CEF84DB37745D62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44F3-5F67-47AA-824A-7E8AA6C32931}"/>
      </w:docPartPr>
      <w:docPartBody>
        <w:p w:rsidR="0092401A" w:rsidRDefault="006A36A6" w:rsidP="006A36A6">
          <w:pPr>
            <w:pStyle w:val="46AB9A517A504CEF84DB37745D6264B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4053AA1EFF48A78A6D2A4A5BAE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5293-CF12-4007-8061-7F155B539CC3}"/>
      </w:docPartPr>
      <w:docPartBody>
        <w:p w:rsidR="0092401A" w:rsidRDefault="006A36A6" w:rsidP="006A36A6">
          <w:pPr>
            <w:pStyle w:val="EE4053AA1EFF48A78A6D2A4A5BAE61B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63F22393B1410C937F9B5172C2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CBDB-5C02-4C45-BB25-6CF4AD39758C}"/>
      </w:docPartPr>
      <w:docPartBody>
        <w:p w:rsidR="0092401A" w:rsidRDefault="006A36A6" w:rsidP="006A36A6">
          <w:pPr>
            <w:pStyle w:val="6463F22393B1410C937F9B5172C2256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FACEF7E4434086B2E41664240E7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4597-B5ED-4D7C-9864-C24B98D00713}"/>
      </w:docPartPr>
      <w:docPartBody>
        <w:p w:rsidR="0092401A" w:rsidRDefault="006A36A6" w:rsidP="006A36A6">
          <w:pPr>
            <w:pStyle w:val="A2FACEF7E4434086B2E41664240E7AE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5888842035445EA5FB8DF51B93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3977-ED1E-4683-9BE7-2D0AEFF969F2}"/>
      </w:docPartPr>
      <w:docPartBody>
        <w:p w:rsidR="0092401A" w:rsidRDefault="006A36A6" w:rsidP="006A36A6">
          <w:pPr>
            <w:pStyle w:val="E65888842035445EA5FB8DF51B93F98C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Sans-700">
    <w:altName w:val="Cambria"/>
    <w:panose1 w:val="00000000000000000000"/>
    <w:charset w:val="00"/>
    <w:family w:val="roman"/>
    <w:notTrueType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8E"/>
    <w:rsid w:val="0013078E"/>
    <w:rsid w:val="003F10EC"/>
    <w:rsid w:val="005143CA"/>
    <w:rsid w:val="0061078B"/>
    <w:rsid w:val="00684FCB"/>
    <w:rsid w:val="006A36A6"/>
    <w:rsid w:val="0092401A"/>
    <w:rsid w:val="00D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6A6"/>
    <w:rPr>
      <w:color w:val="808080"/>
    </w:rPr>
  </w:style>
  <w:style w:type="paragraph" w:customStyle="1" w:styleId="780CF246253048A78906CEB6CD4717F8">
    <w:name w:val="780CF246253048A78906CEB6CD4717F8"/>
    <w:rsid w:val="0013078E"/>
    <w:rPr>
      <w:rFonts w:eastAsiaTheme="minorHAnsi"/>
      <w:lang w:eastAsia="en-US"/>
    </w:rPr>
  </w:style>
  <w:style w:type="paragraph" w:customStyle="1" w:styleId="780CF246253048A78906CEB6CD4717F81">
    <w:name w:val="780CF246253048A78906CEB6CD4717F81"/>
    <w:rsid w:val="0013078E"/>
    <w:rPr>
      <w:rFonts w:eastAsiaTheme="minorHAnsi"/>
      <w:lang w:eastAsia="en-US"/>
    </w:rPr>
  </w:style>
  <w:style w:type="paragraph" w:customStyle="1" w:styleId="780CF246253048A78906CEB6CD4717F82">
    <w:name w:val="780CF246253048A78906CEB6CD4717F82"/>
    <w:rsid w:val="0013078E"/>
    <w:rPr>
      <w:rFonts w:eastAsiaTheme="minorHAnsi"/>
      <w:lang w:eastAsia="en-US"/>
    </w:rPr>
  </w:style>
  <w:style w:type="paragraph" w:customStyle="1" w:styleId="780CF246253048A78906CEB6CD4717F83">
    <w:name w:val="780CF246253048A78906CEB6CD4717F83"/>
    <w:rsid w:val="0013078E"/>
    <w:rPr>
      <w:rFonts w:eastAsiaTheme="minorHAnsi"/>
      <w:lang w:eastAsia="en-US"/>
    </w:rPr>
  </w:style>
  <w:style w:type="paragraph" w:customStyle="1" w:styleId="780CF246253048A78906CEB6CD4717F84">
    <w:name w:val="780CF246253048A78906CEB6CD4717F84"/>
    <w:rsid w:val="0013078E"/>
    <w:rPr>
      <w:rFonts w:eastAsiaTheme="minorHAnsi"/>
      <w:lang w:eastAsia="en-US"/>
    </w:rPr>
  </w:style>
  <w:style w:type="paragraph" w:customStyle="1" w:styleId="780CF246253048A78906CEB6CD4717F85">
    <w:name w:val="780CF246253048A78906CEB6CD4717F85"/>
    <w:rsid w:val="0013078E"/>
    <w:rPr>
      <w:rFonts w:eastAsiaTheme="minorHAnsi"/>
      <w:lang w:eastAsia="en-US"/>
    </w:rPr>
  </w:style>
  <w:style w:type="paragraph" w:customStyle="1" w:styleId="F23B03C005FD4EA6810B330E03D28DE1">
    <w:name w:val="F23B03C005FD4EA6810B330E03D28DE1"/>
    <w:rsid w:val="0013078E"/>
    <w:rPr>
      <w:rFonts w:eastAsiaTheme="minorHAnsi"/>
      <w:lang w:eastAsia="en-US"/>
    </w:rPr>
  </w:style>
  <w:style w:type="paragraph" w:customStyle="1" w:styleId="780CF246253048A78906CEB6CD4717F86">
    <w:name w:val="780CF246253048A78906CEB6CD4717F86"/>
    <w:rsid w:val="0013078E"/>
    <w:rPr>
      <w:rFonts w:eastAsiaTheme="minorHAnsi"/>
      <w:lang w:eastAsia="en-US"/>
    </w:rPr>
  </w:style>
  <w:style w:type="paragraph" w:customStyle="1" w:styleId="F23B03C005FD4EA6810B330E03D28DE11">
    <w:name w:val="F23B03C005FD4EA6810B330E03D28DE11"/>
    <w:rsid w:val="0013078E"/>
    <w:rPr>
      <w:rFonts w:eastAsiaTheme="minorHAnsi"/>
      <w:lang w:eastAsia="en-US"/>
    </w:rPr>
  </w:style>
  <w:style w:type="paragraph" w:customStyle="1" w:styleId="FD44E31BD3134E4FB9D31DFC2C752892">
    <w:name w:val="FD44E31BD3134E4FB9D31DFC2C752892"/>
    <w:rsid w:val="0013078E"/>
  </w:style>
  <w:style w:type="paragraph" w:customStyle="1" w:styleId="53CF9C726CC9405094D42FA84B0FC1DB">
    <w:name w:val="53CF9C726CC9405094D42FA84B0FC1DB"/>
    <w:rsid w:val="0013078E"/>
  </w:style>
  <w:style w:type="paragraph" w:customStyle="1" w:styleId="BFA61B60EF2947B8AC472F1773B59AF8">
    <w:name w:val="BFA61B60EF2947B8AC472F1773B59AF8"/>
    <w:rsid w:val="0013078E"/>
  </w:style>
  <w:style w:type="paragraph" w:customStyle="1" w:styleId="D3399583C589449BBB0307F5B7A3AF04">
    <w:name w:val="D3399583C589449BBB0307F5B7A3AF04"/>
    <w:rsid w:val="0013078E"/>
  </w:style>
  <w:style w:type="paragraph" w:customStyle="1" w:styleId="780CF246253048A78906CEB6CD4717F87">
    <w:name w:val="780CF246253048A78906CEB6CD4717F87"/>
    <w:rsid w:val="0013078E"/>
    <w:rPr>
      <w:rFonts w:eastAsiaTheme="minorHAnsi"/>
      <w:lang w:eastAsia="en-US"/>
    </w:rPr>
  </w:style>
  <w:style w:type="paragraph" w:customStyle="1" w:styleId="53CF9C726CC9405094D42FA84B0FC1DB1">
    <w:name w:val="53CF9C726CC9405094D42FA84B0FC1DB1"/>
    <w:rsid w:val="0013078E"/>
    <w:rPr>
      <w:rFonts w:eastAsiaTheme="minorHAnsi"/>
      <w:lang w:eastAsia="en-US"/>
    </w:rPr>
  </w:style>
  <w:style w:type="paragraph" w:customStyle="1" w:styleId="F23B03C005FD4EA6810B330E03D28DE12">
    <w:name w:val="F23B03C005FD4EA6810B330E03D28DE12"/>
    <w:rsid w:val="0013078E"/>
    <w:rPr>
      <w:rFonts w:eastAsiaTheme="minorHAnsi"/>
      <w:lang w:eastAsia="en-US"/>
    </w:rPr>
  </w:style>
  <w:style w:type="paragraph" w:customStyle="1" w:styleId="BFA61B60EF2947B8AC472F1773B59AF81">
    <w:name w:val="BFA61B60EF2947B8AC472F1773B59AF81"/>
    <w:rsid w:val="0013078E"/>
    <w:rPr>
      <w:rFonts w:eastAsiaTheme="minorHAnsi"/>
      <w:lang w:eastAsia="en-US"/>
    </w:rPr>
  </w:style>
  <w:style w:type="paragraph" w:customStyle="1" w:styleId="FD44E31BD3134E4FB9D31DFC2C7528921">
    <w:name w:val="FD44E31BD3134E4FB9D31DFC2C7528921"/>
    <w:rsid w:val="0013078E"/>
    <w:rPr>
      <w:rFonts w:eastAsiaTheme="minorHAnsi"/>
      <w:lang w:eastAsia="en-US"/>
    </w:rPr>
  </w:style>
  <w:style w:type="paragraph" w:customStyle="1" w:styleId="5BFDA3DE78674080A38D2239640F2475">
    <w:name w:val="5BFDA3DE78674080A38D2239640F2475"/>
    <w:rsid w:val="0013078E"/>
    <w:rPr>
      <w:rFonts w:eastAsiaTheme="minorHAnsi"/>
      <w:lang w:eastAsia="en-US"/>
    </w:rPr>
  </w:style>
  <w:style w:type="paragraph" w:customStyle="1" w:styleId="F56623373BD245559BDD09D4EB485F0F">
    <w:name w:val="F56623373BD245559BDD09D4EB485F0F"/>
    <w:rsid w:val="0013078E"/>
  </w:style>
  <w:style w:type="paragraph" w:customStyle="1" w:styleId="780CF246253048A78906CEB6CD4717F88">
    <w:name w:val="780CF246253048A78906CEB6CD4717F88"/>
    <w:rsid w:val="0013078E"/>
    <w:rPr>
      <w:rFonts w:eastAsiaTheme="minorHAnsi"/>
      <w:lang w:eastAsia="en-US"/>
    </w:rPr>
  </w:style>
  <w:style w:type="paragraph" w:customStyle="1" w:styleId="53CF9C726CC9405094D42FA84B0FC1DB2">
    <w:name w:val="53CF9C726CC9405094D42FA84B0FC1DB2"/>
    <w:rsid w:val="0013078E"/>
    <w:rPr>
      <w:rFonts w:eastAsiaTheme="minorHAnsi"/>
      <w:lang w:eastAsia="en-US"/>
    </w:rPr>
  </w:style>
  <w:style w:type="paragraph" w:customStyle="1" w:styleId="F23B03C005FD4EA6810B330E03D28DE13">
    <w:name w:val="F23B03C005FD4EA6810B330E03D28DE13"/>
    <w:rsid w:val="0013078E"/>
    <w:rPr>
      <w:rFonts w:eastAsiaTheme="minorHAnsi"/>
      <w:lang w:eastAsia="en-US"/>
    </w:rPr>
  </w:style>
  <w:style w:type="paragraph" w:customStyle="1" w:styleId="BFA61B60EF2947B8AC472F1773B59AF82">
    <w:name w:val="BFA61B60EF2947B8AC472F1773B59AF82"/>
    <w:rsid w:val="0013078E"/>
    <w:rPr>
      <w:rFonts w:eastAsiaTheme="minorHAnsi"/>
      <w:lang w:eastAsia="en-US"/>
    </w:rPr>
  </w:style>
  <w:style w:type="paragraph" w:customStyle="1" w:styleId="FD44E31BD3134E4FB9D31DFC2C7528922">
    <w:name w:val="FD44E31BD3134E4FB9D31DFC2C7528922"/>
    <w:rsid w:val="0013078E"/>
    <w:rPr>
      <w:rFonts w:eastAsiaTheme="minorHAnsi"/>
      <w:lang w:eastAsia="en-US"/>
    </w:rPr>
  </w:style>
  <w:style w:type="paragraph" w:customStyle="1" w:styleId="5BFDA3DE78674080A38D2239640F24751">
    <w:name w:val="5BFDA3DE78674080A38D2239640F24751"/>
    <w:rsid w:val="0013078E"/>
    <w:rPr>
      <w:rFonts w:eastAsiaTheme="minorHAnsi"/>
      <w:lang w:eastAsia="en-US"/>
    </w:rPr>
  </w:style>
  <w:style w:type="paragraph" w:customStyle="1" w:styleId="5015B635118148C69F957E24A079A782">
    <w:name w:val="5015B635118148C69F957E24A079A782"/>
    <w:rsid w:val="0013078E"/>
    <w:rPr>
      <w:rFonts w:eastAsiaTheme="minorHAnsi"/>
      <w:lang w:eastAsia="en-US"/>
    </w:rPr>
  </w:style>
  <w:style w:type="paragraph" w:customStyle="1" w:styleId="09E5054E954B42E1BC85B14B52572D21">
    <w:name w:val="09E5054E954B42E1BC85B14B52572D21"/>
    <w:rsid w:val="0013078E"/>
  </w:style>
  <w:style w:type="paragraph" w:customStyle="1" w:styleId="82194BA6BED94CAB8FF5E666C3038CBD">
    <w:name w:val="82194BA6BED94CAB8FF5E666C3038CBD"/>
    <w:rsid w:val="0013078E"/>
  </w:style>
  <w:style w:type="paragraph" w:customStyle="1" w:styleId="EDF2125883D544D7917E46B48602DC29">
    <w:name w:val="EDF2125883D544D7917E46B48602DC29"/>
    <w:rsid w:val="0013078E"/>
  </w:style>
  <w:style w:type="paragraph" w:customStyle="1" w:styleId="D61187716BAF4B4B9D215BF5376CF1DB">
    <w:name w:val="D61187716BAF4B4B9D215BF5376CF1DB"/>
    <w:rsid w:val="0013078E"/>
  </w:style>
  <w:style w:type="paragraph" w:customStyle="1" w:styleId="CEAC635AFE104C60AE1698140B23961C">
    <w:name w:val="CEAC635AFE104C60AE1698140B23961C"/>
    <w:rsid w:val="0013078E"/>
  </w:style>
  <w:style w:type="paragraph" w:customStyle="1" w:styleId="C787A58387C845C9B38228B3043F9125">
    <w:name w:val="C787A58387C845C9B38228B3043F9125"/>
    <w:rsid w:val="0013078E"/>
  </w:style>
  <w:style w:type="paragraph" w:customStyle="1" w:styleId="78EB5E74BA744E4C9DADD7921DBBBF75">
    <w:name w:val="78EB5E74BA744E4C9DADD7921DBBBF75"/>
    <w:rsid w:val="0013078E"/>
  </w:style>
  <w:style w:type="paragraph" w:customStyle="1" w:styleId="689E7B84796A4463926CD9D4713DBCFE">
    <w:name w:val="689E7B84796A4463926CD9D4713DBCFE"/>
    <w:rsid w:val="0013078E"/>
  </w:style>
  <w:style w:type="paragraph" w:customStyle="1" w:styleId="8D657A0429E6473798783A19AA6E21BA">
    <w:name w:val="8D657A0429E6473798783A19AA6E21BA"/>
    <w:rsid w:val="0013078E"/>
  </w:style>
  <w:style w:type="paragraph" w:customStyle="1" w:styleId="6BCB9FEDA1E14E1B9F6EFDC60AB1CEC5">
    <w:name w:val="6BCB9FEDA1E14E1B9F6EFDC60AB1CEC5"/>
    <w:rsid w:val="0013078E"/>
  </w:style>
  <w:style w:type="paragraph" w:customStyle="1" w:styleId="5CF4AE35D596465E9221141C944FAF3C">
    <w:name w:val="5CF4AE35D596465E9221141C944FAF3C"/>
    <w:rsid w:val="0013078E"/>
  </w:style>
  <w:style w:type="paragraph" w:customStyle="1" w:styleId="3FA4449439FF4FEE9ACD57CCE16F6D97">
    <w:name w:val="3FA4449439FF4FEE9ACD57CCE16F6D97"/>
    <w:rsid w:val="0013078E"/>
  </w:style>
  <w:style w:type="paragraph" w:customStyle="1" w:styleId="6113E68F184948988C8BE3D4AB345563">
    <w:name w:val="6113E68F184948988C8BE3D4AB345563"/>
    <w:rsid w:val="0013078E"/>
  </w:style>
  <w:style w:type="paragraph" w:customStyle="1" w:styleId="A95D98C239564C33AC5F562E10C3D98C">
    <w:name w:val="A95D98C239564C33AC5F562E10C3D98C"/>
    <w:rsid w:val="0013078E"/>
  </w:style>
  <w:style w:type="paragraph" w:customStyle="1" w:styleId="CF02F74DEE794D84BAE83D9DEE194B3B">
    <w:name w:val="CF02F74DEE794D84BAE83D9DEE194B3B"/>
    <w:rsid w:val="0013078E"/>
  </w:style>
  <w:style w:type="paragraph" w:customStyle="1" w:styleId="02E95B1002C049BCBC81158C581598C6">
    <w:name w:val="02E95B1002C049BCBC81158C581598C6"/>
    <w:rsid w:val="0013078E"/>
  </w:style>
  <w:style w:type="paragraph" w:customStyle="1" w:styleId="4FE46D37914640D89474FFD98EFF1724">
    <w:name w:val="4FE46D37914640D89474FFD98EFF1724"/>
    <w:rsid w:val="0013078E"/>
  </w:style>
  <w:style w:type="paragraph" w:customStyle="1" w:styleId="780CF246253048A78906CEB6CD4717F89">
    <w:name w:val="780CF246253048A78906CEB6CD4717F89"/>
    <w:rsid w:val="0013078E"/>
    <w:rPr>
      <w:rFonts w:eastAsiaTheme="minorHAnsi"/>
      <w:lang w:eastAsia="en-US"/>
    </w:rPr>
  </w:style>
  <w:style w:type="paragraph" w:customStyle="1" w:styleId="53CF9C726CC9405094D42FA84B0FC1DB3">
    <w:name w:val="53CF9C726CC9405094D42FA84B0FC1DB3"/>
    <w:rsid w:val="0013078E"/>
    <w:rPr>
      <w:rFonts w:eastAsiaTheme="minorHAnsi"/>
      <w:lang w:eastAsia="en-US"/>
    </w:rPr>
  </w:style>
  <w:style w:type="paragraph" w:customStyle="1" w:styleId="F23B03C005FD4EA6810B330E03D28DE14">
    <w:name w:val="F23B03C005FD4EA6810B330E03D28DE14"/>
    <w:rsid w:val="0013078E"/>
    <w:rPr>
      <w:rFonts w:eastAsiaTheme="minorHAnsi"/>
      <w:lang w:eastAsia="en-US"/>
    </w:rPr>
  </w:style>
  <w:style w:type="paragraph" w:customStyle="1" w:styleId="BFA61B60EF2947B8AC472F1773B59AF83">
    <w:name w:val="BFA61B60EF2947B8AC472F1773B59AF83"/>
    <w:rsid w:val="0013078E"/>
    <w:rPr>
      <w:rFonts w:eastAsiaTheme="minorHAnsi"/>
      <w:lang w:eastAsia="en-US"/>
    </w:rPr>
  </w:style>
  <w:style w:type="paragraph" w:customStyle="1" w:styleId="FD44E31BD3134E4FB9D31DFC2C7528923">
    <w:name w:val="FD44E31BD3134E4FB9D31DFC2C7528923"/>
    <w:rsid w:val="0013078E"/>
    <w:rPr>
      <w:rFonts w:eastAsiaTheme="minorHAnsi"/>
      <w:lang w:eastAsia="en-US"/>
    </w:rPr>
  </w:style>
  <w:style w:type="paragraph" w:customStyle="1" w:styleId="5BFDA3DE78674080A38D2239640F24752">
    <w:name w:val="5BFDA3DE78674080A38D2239640F24752"/>
    <w:rsid w:val="0013078E"/>
    <w:rPr>
      <w:rFonts w:eastAsiaTheme="minorHAnsi"/>
      <w:lang w:eastAsia="en-US"/>
    </w:rPr>
  </w:style>
  <w:style w:type="paragraph" w:customStyle="1" w:styleId="5015B635118148C69F957E24A079A7821">
    <w:name w:val="5015B635118148C69F957E24A079A7821"/>
    <w:rsid w:val="0013078E"/>
    <w:rPr>
      <w:rFonts w:eastAsiaTheme="minorHAnsi"/>
      <w:lang w:eastAsia="en-US"/>
    </w:rPr>
  </w:style>
  <w:style w:type="paragraph" w:customStyle="1" w:styleId="09E5054E954B42E1BC85B14B52572D211">
    <w:name w:val="09E5054E954B42E1BC85B14B52572D211"/>
    <w:rsid w:val="0013078E"/>
    <w:rPr>
      <w:rFonts w:eastAsiaTheme="minorHAnsi"/>
      <w:lang w:eastAsia="en-US"/>
    </w:rPr>
  </w:style>
  <w:style w:type="paragraph" w:customStyle="1" w:styleId="82194BA6BED94CAB8FF5E666C3038CBD1">
    <w:name w:val="82194BA6BED94CAB8FF5E666C3038CBD1"/>
    <w:rsid w:val="0013078E"/>
    <w:rPr>
      <w:rFonts w:eastAsiaTheme="minorHAnsi"/>
      <w:lang w:eastAsia="en-US"/>
    </w:rPr>
  </w:style>
  <w:style w:type="paragraph" w:customStyle="1" w:styleId="EDF2125883D544D7917E46B48602DC291">
    <w:name w:val="EDF2125883D544D7917E46B48602DC291"/>
    <w:rsid w:val="0013078E"/>
    <w:rPr>
      <w:rFonts w:eastAsiaTheme="minorHAnsi"/>
      <w:lang w:eastAsia="en-US"/>
    </w:rPr>
  </w:style>
  <w:style w:type="paragraph" w:customStyle="1" w:styleId="C787A58387C845C9B38228B3043F91251">
    <w:name w:val="C787A58387C845C9B38228B3043F91251"/>
    <w:rsid w:val="0013078E"/>
    <w:rPr>
      <w:rFonts w:eastAsiaTheme="minorHAnsi"/>
      <w:lang w:eastAsia="en-US"/>
    </w:rPr>
  </w:style>
  <w:style w:type="paragraph" w:customStyle="1" w:styleId="8D657A0429E6473798783A19AA6E21BA1">
    <w:name w:val="8D657A0429E6473798783A19AA6E21BA1"/>
    <w:rsid w:val="0013078E"/>
    <w:rPr>
      <w:rFonts w:eastAsiaTheme="minorHAnsi"/>
      <w:lang w:eastAsia="en-US"/>
    </w:rPr>
  </w:style>
  <w:style w:type="paragraph" w:customStyle="1" w:styleId="D61187716BAF4B4B9D215BF5376CF1DB1">
    <w:name w:val="D61187716BAF4B4B9D215BF5376CF1DB1"/>
    <w:rsid w:val="0013078E"/>
    <w:rPr>
      <w:rFonts w:eastAsiaTheme="minorHAnsi"/>
      <w:lang w:eastAsia="en-US"/>
    </w:rPr>
  </w:style>
  <w:style w:type="paragraph" w:customStyle="1" w:styleId="78EB5E74BA744E4C9DADD7921DBBBF751">
    <w:name w:val="78EB5E74BA744E4C9DADD7921DBBBF751"/>
    <w:rsid w:val="0013078E"/>
    <w:rPr>
      <w:rFonts w:eastAsiaTheme="minorHAnsi"/>
      <w:lang w:eastAsia="en-US"/>
    </w:rPr>
  </w:style>
  <w:style w:type="paragraph" w:customStyle="1" w:styleId="6BCB9FEDA1E14E1B9F6EFDC60AB1CEC51">
    <w:name w:val="6BCB9FEDA1E14E1B9F6EFDC60AB1CEC51"/>
    <w:rsid w:val="0013078E"/>
    <w:rPr>
      <w:rFonts w:eastAsiaTheme="minorHAnsi"/>
      <w:lang w:eastAsia="en-US"/>
    </w:rPr>
  </w:style>
  <w:style w:type="paragraph" w:customStyle="1" w:styleId="CEAC635AFE104C60AE1698140B23961C1">
    <w:name w:val="CEAC635AFE104C60AE1698140B23961C1"/>
    <w:rsid w:val="0013078E"/>
    <w:rPr>
      <w:rFonts w:eastAsiaTheme="minorHAnsi"/>
      <w:lang w:eastAsia="en-US"/>
    </w:rPr>
  </w:style>
  <w:style w:type="paragraph" w:customStyle="1" w:styleId="689E7B84796A4463926CD9D4713DBCFE1">
    <w:name w:val="689E7B84796A4463926CD9D4713DBCFE1"/>
    <w:rsid w:val="0013078E"/>
    <w:rPr>
      <w:rFonts w:eastAsiaTheme="minorHAnsi"/>
      <w:lang w:eastAsia="en-US"/>
    </w:rPr>
  </w:style>
  <w:style w:type="paragraph" w:customStyle="1" w:styleId="5CF4AE35D596465E9221141C944FAF3C1">
    <w:name w:val="5CF4AE35D596465E9221141C944FAF3C1"/>
    <w:rsid w:val="0013078E"/>
    <w:rPr>
      <w:rFonts w:eastAsiaTheme="minorHAnsi"/>
      <w:lang w:eastAsia="en-US"/>
    </w:rPr>
  </w:style>
  <w:style w:type="paragraph" w:customStyle="1" w:styleId="3FA4449439FF4FEE9ACD57CCE16F6D971">
    <w:name w:val="3FA4449439FF4FEE9ACD57CCE16F6D971"/>
    <w:rsid w:val="0013078E"/>
    <w:rPr>
      <w:rFonts w:eastAsiaTheme="minorHAnsi"/>
      <w:lang w:eastAsia="en-US"/>
    </w:rPr>
  </w:style>
  <w:style w:type="paragraph" w:customStyle="1" w:styleId="A95D98C239564C33AC5F562E10C3D98C1">
    <w:name w:val="A95D98C239564C33AC5F562E10C3D98C1"/>
    <w:rsid w:val="0013078E"/>
    <w:rPr>
      <w:rFonts w:eastAsiaTheme="minorHAnsi"/>
      <w:lang w:eastAsia="en-US"/>
    </w:rPr>
  </w:style>
  <w:style w:type="paragraph" w:customStyle="1" w:styleId="02E95B1002C049BCBC81158C581598C61">
    <w:name w:val="02E95B1002C049BCBC81158C581598C61"/>
    <w:rsid w:val="0013078E"/>
    <w:rPr>
      <w:rFonts w:eastAsiaTheme="minorHAnsi"/>
      <w:lang w:eastAsia="en-US"/>
    </w:rPr>
  </w:style>
  <w:style w:type="paragraph" w:customStyle="1" w:styleId="6113E68F184948988C8BE3D4AB3455631">
    <w:name w:val="6113E68F184948988C8BE3D4AB3455631"/>
    <w:rsid w:val="0013078E"/>
    <w:rPr>
      <w:rFonts w:eastAsiaTheme="minorHAnsi"/>
      <w:lang w:eastAsia="en-US"/>
    </w:rPr>
  </w:style>
  <w:style w:type="paragraph" w:customStyle="1" w:styleId="CF02F74DEE794D84BAE83D9DEE194B3B1">
    <w:name w:val="CF02F74DEE794D84BAE83D9DEE194B3B1"/>
    <w:rsid w:val="0013078E"/>
    <w:rPr>
      <w:rFonts w:eastAsiaTheme="minorHAnsi"/>
      <w:lang w:eastAsia="en-US"/>
    </w:rPr>
  </w:style>
  <w:style w:type="paragraph" w:customStyle="1" w:styleId="4FE46D37914640D89474FFD98EFF17241">
    <w:name w:val="4FE46D37914640D89474FFD98EFF17241"/>
    <w:rsid w:val="0013078E"/>
    <w:rPr>
      <w:rFonts w:eastAsiaTheme="minorHAnsi"/>
      <w:lang w:eastAsia="en-US"/>
    </w:rPr>
  </w:style>
  <w:style w:type="paragraph" w:customStyle="1" w:styleId="780CF246253048A78906CEB6CD4717F810">
    <w:name w:val="780CF246253048A78906CEB6CD4717F810"/>
    <w:rsid w:val="0013078E"/>
    <w:rPr>
      <w:rFonts w:eastAsiaTheme="minorHAnsi"/>
      <w:lang w:eastAsia="en-US"/>
    </w:rPr>
  </w:style>
  <w:style w:type="paragraph" w:customStyle="1" w:styleId="53CF9C726CC9405094D42FA84B0FC1DB4">
    <w:name w:val="53CF9C726CC9405094D42FA84B0FC1DB4"/>
    <w:rsid w:val="0013078E"/>
    <w:rPr>
      <w:rFonts w:eastAsiaTheme="minorHAnsi"/>
      <w:lang w:eastAsia="en-US"/>
    </w:rPr>
  </w:style>
  <w:style w:type="paragraph" w:customStyle="1" w:styleId="F23B03C005FD4EA6810B330E03D28DE15">
    <w:name w:val="F23B03C005FD4EA6810B330E03D28DE15"/>
    <w:rsid w:val="0013078E"/>
    <w:rPr>
      <w:rFonts w:eastAsiaTheme="minorHAnsi"/>
      <w:lang w:eastAsia="en-US"/>
    </w:rPr>
  </w:style>
  <w:style w:type="paragraph" w:customStyle="1" w:styleId="BFA61B60EF2947B8AC472F1773B59AF84">
    <w:name w:val="BFA61B60EF2947B8AC472F1773B59AF84"/>
    <w:rsid w:val="0013078E"/>
    <w:rPr>
      <w:rFonts w:eastAsiaTheme="minorHAnsi"/>
      <w:lang w:eastAsia="en-US"/>
    </w:rPr>
  </w:style>
  <w:style w:type="paragraph" w:customStyle="1" w:styleId="FD44E31BD3134E4FB9D31DFC2C7528924">
    <w:name w:val="FD44E31BD3134E4FB9D31DFC2C7528924"/>
    <w:rsid w:val="0013078E"/>
    <w:rPr>
      <w:rFonts w:eastAsiaTheme="minorHAnsi"/>
      <w:lang w:eastAsia="en-US"/>
    </w:rPr>
  </w:style>
  <w:style w:type="paragraph" w:customStyle="1" w:styleId="5BFDA3DE78674080A38D2239640F24753">
    <w:name w:val="5BFDA3DE78674080A38D2239640F24753"/>
    <w:rsid w:val="0013078E"/>
    <w:rPr>
      <w:rFonts w:eastAsiaTheme="minorHAnsi"/>
      <w:lang w:eastAsia="en-US"/>
    </w:rPr>
  </w:style>
  <w:style w:type="paragraph" w:customStyle="1" w:styleId="5015B635118148C69F957E24A079A7822">
    <w:name w:val="5015B635118148C69F957E24A079A7822"/>
    <w:rsid w:val="0013078E"/>
    <w:rPr>
      <w:rFonts w:eastAsiaTheme="minorHAnsi"/>
      <w:lang w:eastAsia="en-US"/>
    </w:rPr>
  </w:style>
  <w:style w:type="paragraph" w:customStyle="1" w:styleId="09E5054E954B42E1BC85B14B52572D212">
    <w:name w:val="09E5054E954B42E1BC85B14B52572D212"/>
    <w:rsid w:val="0013078E"/>
    <w:rPr>
      <w:rFonts w:eastAsiaTheme="minorHAnsi"/>
      <w:lang w:eastAsia="en-US"/>
    </w:rPr>
  </w:style>
  <w:style w:type="paragraph" w:customStyle="1" w:styleId="82194BA6BED94CAB8FF5E666C3038CBD2">
    <w:name w:val="82194BA6BED94CAB8FF5E666C3038CBD2"/>
    <w:rsid w:val="0013078E"/>
    <w:rPr>
      <w:rFonts w:eastAsiaTheme="minorHAnsi"/>
      <w:lang w:eastAsia="en-US"/>
    </w:rPr>
  </w:style>
  <w:style w:type="paragraph" w:customStyle="1" w:styleId="EDF2125883D544D7917E46B48602DC292">
    <w:name w:val="EDF2125883D544D7917E46B48602DC292"/>
    <w:rsid w:val="0013078E"/>
    <w:rPr>
      <w:rFonts w:eastAsiaTheme="minorHAnsi"/>
      <w:lang w:eastAsia="en-US"/>
    </w:rPr>
  </w:style>
  <w:style w:type="paragraph" w:customStyle="1" w:styleId="C787A58387C845C9B38228B3043F91252">
    <w:name w:val="C787A58387C845C9B38228B3043F91252"/>
    <w:rsid w:val="0013078E"/>
    <w:rPr>
      <w:rFonts w:eastAsiaTheme="minorHAnsi"/>
      <w:lang w:eastAsia="en-US"/>
    </w:rPr>
  </w:style>
  <w:style w:type="paragraph" w:customStyle="1" w:styleId="8D657A0429E6473798783A19AA6E21BA2">
    <w:name w:val="8D657A0429E6473798783A19AA6E21BA2"/>
    <w:rsid w:val="0013078E"/>
    <w:rPr>
      <w:rFonts w:eastAsiaTheme="minorHAnsi"/>
      <w:lang w:eastAsia="en-US"/>
    </w:rPr>
  </w:style>
  <w:style w:type="paragraph" w:customStyle="1" w:styleId="D61187716BAF4B4B9D215BF5376CF1DB2">
    <w:name w:val="D61187716BAF4B4B9D215BF5376CF1DB2"/>
    <w:rsid w:val="0013078E"/>
    <w:rPr>
      <w:rFonts w:eastAsiaTheme="minorHAnsi"/>
      <w:lang w:eastAsia="en-US"/>
    </w:rPr>
  </w:style>
  <w:style w:type="paragraph" w:customStyle="1" w:styleId="78EB5E74BA744E4C9DADD7921DBBBF752">
    <w:name w:val="78EB5E74BA744E4C9DADD7921DBBBF752"/>
    <w:rsid w:val="0013078E"/>
    <w:rPr>
      <w:rFonts w:eastAsiaTheme="minorHAnsi"/>
      <w:lang w:eastAsia="en-US"/>
    </w:rPr>
  </w:style>
  <w:style w:type="paragraph" w:customStyle="1" w:styleId="6BCB9FEDA1E14E1B9F6EFDC60AB1CEC52">
    <w:name w:val="6BCB9FEDA1E14E1B9F6EFDC60AB1CEC52"/>
    <w:rsid w:val="0013078E"/>
    <w:rPr>
      <w:rFonts w:eastAsiaTheme="minorHAnsi"/>
      <w:lang w:eastAsia="en-US"/>
    </w:rPr>
  </w:style>
  <w:style w:type="paragraph" w:customStyle="1" w:styleId="CEAC635AFE104C60AE1698140B23961C2">
    <w:name w:val="CEAC635AFE104C60AE1698140B23961C2"/>
    <w:rsid w:val="0013078E"/>
    <w:rPr>
      <w:rFonts w:eastAsiaTheme="minorHAnsi"/>
      <w:lang w:eastAsia="en-US"/>
    </w:rPr>
  </w:style>
  <w:style w:type="paragraph" w:customStyle="1" w:styleId="689E7B84796A4463926CD9D4713DBCFE2">
    <w:name w:val="689E7B84796A4463926CD9D4713DBCFE2"/>
    <w:rsid w:val="0013078E"/>
    <w:rPr>
      <w:rFonts w:eastAsiaTheme="minorHAnsi"/>
      <w:lang w:eastAsia="en-US"/>
    </w:rPr>
  </w:style>
  <w:style w:type="paragraph" w:customStyle="1" w:styleId="5CF4AE35D596465E9221141C944FAF3C2">
    <w:name w:val="5CF4AE35D596465E9221141C944FAF3C2"/>
    <w:rsid w:val="0013078E"/>
    <w:rPr>
      <w:rFonts w:eastAsiaTheme="minorHAnsi"/>
      <w:lang w:eastAsia="en-US"/>
    </w:rPr>
  </w:style>
  <w:style w:type="paragraph" w:customStyle="1" w:styleId="3FA4449439FF4FEE9ACD57CCE16F6D972">
    <w:name w:val="3FA4449439FF4FEE9ACD57CCE16F6D972"/>
    <w:rsid w:val="0013078E"/>
    <w:rPr>
      <w:rFonts w:eastAsiaTheme="minorHAnsi"/>
      <w:lang w:eastAsia="en-US"/>
    </w:rPr>
  </w:style>
  <w:style w:type="paragraph" w:customStyle="1" w:styleId="A95D98C239564C33AC5F562E10C3D98C2">
    <w:name w:val="A95D98C239564C33AC5F562E10C3D98C2"/>
    <w:rsid w:val="0013078E"/>
    <w:rPr>
      <w:rFonts w:eastAsiaTheme="minorHAnsi"/>
      <w:lang w:eastAsia="en-US"/>
    </w:rPr>
  </w:style>
  <w:style w:type="paragraph" w:customStyle="1" w:styleId="02E95B1002C049BCBC81158C581598C62">
    <w:name w:val="02E95B1002C049BCBC81158C581598C62"/>
    <w:rsid w:val="0013078E"/>
    <w:rPr>
      <w:rFonts w:eastAsiaTheme="minorHAnsi"/>
      <w:lang w:eastAsia="en-US"/>
    </w:rPr>
  </w:style>
  <w:style w:type="paragraph" w:customStyle="1" w:styleId="6113E68F184948988C8BE3D4AB3455632">
    <w:name w:val="6113E68F184948988C8BE3D4AB3455632"/>
    <w:rsid w:val="0013078E"/>
    <w:rPr>
      <w:rFonts w:eastAsiaTheme="minorHAnsi"/>
      <w:lang w:eastAsia="en-US"/>
    </w:rPr>
  </w:style>
  <w:style w:type="paragraph" w:customStyle="1" w:styleId="CF02F74DEE794D84BAE83D9DEE194B3B2">
    <w:name w:val="CF02F74DEE794D84BAE83D9DEE194B3B2"/>
    <w:rsid w:val="0013078E"/>
    <w:rPr>
      <w:rFonts w:eastAsiaTheme="minorHAnsi"/>
      <w:lang w:eastAsia="en-US"/>
    </w:rPr>
  </w:style>
  <w:style w:type="paragraph" w:customStyle="1" w:styleId="4FE46D37914640D89474FFD98EFF17242">
    <w:name w:val="4FE46D37914640D89474FFD98EFF17242"/>
    <w:rsid w:val="0013078E"/>
    <w:rPr>
      <w:rFonts w:eastAsiaTheme="minorHAnsi"/>
      <w:lang w:eastAsia="en-US"/>
    </w:rPr>
  </w:style>
  <w:style w:type="paragraph" w:customStyle="1" w:styleId="780CF246253048A78906CEB6CD4717F811">
    <w:name w:val="780CF246253048A78906CEB6CD4717F811"/>
    <w:rsid w:val="0013078E"/>
    <w:rPr>
      <w:rFonts w:eastAsiaTheme="minorHAnsi"/>
      <w:lang w:eastAsia="en-US"/>
    </w:rPr>
  </w:style>
  <w:style w:type="paragraph" w:customStyle="1" w:styleId="53CF9C726CC9405094D42FA84B0FC1DB5">
    <w:name w:val="53CF9C726CC9405094D42FA84B0FC1DB5"/>
    <w:rsid w:val="0013078E"/>
    <w:rPr>
      <w:rFonts w:eastAsiaTheme="minorHAnsi"/>
      <w:lang w:eastAsia="en-US"/>
    </w:rPr>
  </w:style>
  <w:style w:type="paragraph" w:customStyle="1" w:styleId="F23B03C005FD4EA6810B330E03D28DE16">
    <w:name w:val="F23B03C005FD4EA6810B330E03D28DE16"/>
    <w:rsid w:val="0013078E"/>
    <w:rPr>
      <w:rFonts w:eastAsiaTheme="minorHAnsi"/>
      <w:lang w:eastAsia="en-US"/>
    </w:rPr>
  </w:style>
  <w:style w:type="paragraph" w:customStyle="1" w:styleId="BFA61B60EF2947B8AC472F1773B59AF85">
    <w:name w:val="BFA61B60EF2947B8AC472F1773B59AF85"/>
    <w:rsid w:val="0013078E"/>
    <w:rPr>
      <w:rFonts w:eastAsiaTheme="minorHAnsi"/>
      <w:lang w:eastAsia="en-US"/>
    </w:rPr>
  </w:style>
  <w:style w:type="paragraph" w:customStyle="1" w:styleId="FD44E31BD3134E4FB9D31DFC2C7528925">
    <w:name w:val="FD44E31BD3134E4FB9D31DFC2C7528925"/>
    <w:rsid w:val="0013078E"/>
    <w:rPr>
      <w:rFonts w:eastAsiaTheme="minorHAnsi"/>
      <w:lang w:eastAsia="en-US"/>
    </w:rPr>
  </w:style>
  <w:style w:type="paragraph" w:customStyle="1" w:styleId="5BFDA3DE78674080A38D2239640F24754">
    <w:name w:val="5BFDA3DE78674080A38D2239640F24754"/>
    <w:rsid w:val="0013078E"/>
    <w:rPr>
      <w:rFonts w:eastAsiaTheme="minorHAnsi"/>
      <w:lang w:eastAsia="en-US"/>
    </w:rPr>
  </w:style>
  <w:style w:type="paragraph" w:customStyle="1" w:styleId="5015B635118148C69F957E24A079A7823">
    <w:name w:val="5015B635118148C69F957E24A079A7823"/>
    <w:rsid w:val="0013078E"/>
    <w:rPr>
      <w:rFonts w:eastAsiaTheme="minorHAnsi"/>
      <w:lang w:eastAsia="en-US"/>
    </w:rPr>
  </w:style>
  <w:style w:type="paragraph" w:customStyle="1" w:styleId="09E5054E954B42E1BC85B14B52572D213">
    <w:name w:val="09E5054E954B42E1BC85B14B52572D213"/>
    <w:rsid w:val="0013078E"/>
    <w:rPr>
      <w:rFonts w:eastAsiaTheme="minorHAnsi"/>
      <w:lang w:eastAsia="en-US"/>
    </w:rPr>
  </w:style>
  <w:style w:type="paragraph" w:customStyle="1" w:styleId="8A64A9CAC99C494B94124327F6D8C152">
    <w:name w:val="8A64A9CAC99C494B94124327F6D8C152"/>
    <w:rsid w:val="0013078E"/>
    <w:rPr>
      <w:rFonts w:eastAsiaTheme="minorHAnsi"/>
      <w:lang w:eastAsia="en-US"/>
    </w:rPr>
  </w:style>
  <w:style w:type="paragraph" w:customStyle="1" w:styleId="EDF2125883D544D7917E46B48602DC293">
    <w:name w:val="EDF2125883D544D7917E46B48602DC293"/>
    <w:rsid w:val="0013078E"/>
    <w:rPr>
      <w:rFonts w:eastAsiaTheme="minorHAnsi"/>
      <w:lang w:eastAsia="en-US"/>
    </w:rPr>
  </w:style>
  <w:style w:type="paragraph" w:customStyle="1" w:styleId="C787A58387C845C9B38228B3043F91253">
    <w:name w:val="C787A58387C845C9B38228B3043F91253"/>
    <w:rsid w:val="0013078E"/>
    <w:rPr>
      <w:rFonts w:eastAsiaTheme="minorHAnsi"/>
      <w:lang w:eastAsia="en-US"/>
    </w:rPr>
  </w:style>
  <w:style w:type="paragraph" w:customStyle="1" w:styleId="8D657A0429E6473798783A19AA6E21BA3">
    <w:name w:val="8D657A0429E6473798783A19AA6E21BA3"/>
    <w:rsid w:val="0013078E"/>
    <w:rPr>
      <w:rFonts w:eastAsiaTheme="minorHAnsi"/>
      <w:lang w:eastAsia="en-US"/>
    </w:rPr>
  </w:style>
  <w:style w:type="paragraph" w:customStyle="1" w:styleId="D61187716BAF4B4B9D215BF5376CF1DB3">
    <w:name w:val="D61187716BAF4B4B9D215BF5376CF1DB3"/>
    <w:rsid w:val="0013078E"/>
    <w:rPr>
      <w:rFonts w:eastAsiaTheme="minorHAnsi"/>
      <w:lang w:eastAsia="en-US"/>
    </w:rPr>
  </w:style>
  <w:style w:type="paragraph" w:customStyle="1" w:styleId="78EB5E74BA744E4C9DADD7921DBBBF753">
    <w:name w:val="78EB5E74BA744E4C9DADD7921DBBBF753"/>
    <w:rsid w:val="0013078E"/>
    <w:rPr>
      <w:rFonts w:eastAsiaTheme="minorHAnsi"/>
      <w:lang w:eastAsia="en-US"/>
    </w:rPr>
  </w:style>
  <w:style w:type="paragraph" w:customStyle="1" w:styleId="6BCB9FEDA1E14E1B9F6EFDC60AB1CEC53">
    <w:name w:val="6BCB9FEDA1E14E1B9F6EFDC60AB1CEC53"/>
    <w:rsid w:val="0013078E"/>
    <w:rPr>
      <w:rFonts w:eastAsiaTheme="minorHAnsi"/>
      <w:lang w:eastAsia="en-US"/>
    </w:rPr>
  </w:style>
  <w:style w:type="paragraph" w:customStyle="1" w:styleId="CEAC635AFE104C60AE1698140B23961C3">
    <w:name w:val="CEAC635AFE104C60AE1698140B23961C3"/>
    <w:rsid w:val="0013078E"/>
    <w:rPr>
      <w:rFonts w:eastAsiaTheme="minorHAnsi"/>
      <w:lang w:eastAsia="en-US"/>
    </w:rPr>
  </w:style>
  <w:style w:type="paragraph" w:customStyle="1" w:styleId="689E7B84796A4463926CD9D4713DBCFE3">
    <w:name w:val="689E7B84796A4463926CD9D4713DBCFE3"/>
    <w:rsid w:val="0013078E"/>
    <w:rPr>
      <w:rFonts w:eastAsiaTheme="minorHAnsi"/>
      <w:lang w:eastAsia="en-US"/>
    </w:rPr>
  </w:style>
  <w:style w:type="paragraph" w:customStyle="1" w:styleId="5CF4AE35D596465E9221141C944FAF3C3">
    <w:name w:val="5CF4AE35D596465E9221141C944FAF3C3"/>
    <w:rsid w:val="0013078E"/>
    <w:rPr>
      <w:rFonts w:eastAsiaTheme="minorHAnsi"/>
      <w:lang w:eastAsia="en-US"/>
    </w:rPr>
  </w:style>
  <w:style w:type="paragraph" w:customStyle="1" w:styleId="3FA4449439FF4FEE9ACD57CCE16F6D973">
    <w:name w:val="3FA4449439FF4FEE9ACD57CCE16F6D973"/>
    <w:rsid w:val="0013078E"/>
    <w:rPr>
      <w:rFonts w:eastAsiaTheme="minorHAnsi"/>
      <w:lang w:eastAsia="en-US"/>
    </w:rPr>
  </w:style>
  <w:style w:type="paragraph" w:customStyle="1" w:styleId="A95D98C239564C33AC5F562E10C3D98C3">
    <w:name w:val="A95D98C239564C33AC5F562E10C3D98C3"/>
    <w:rsid w:val="0013078E"/>
    <w:rPr>
      <w:rFonts w:eastAsiaTheme="minorHAnsi"/>
      <w:lang w:eastAsia="en-US"/>
    </w:rPr>
  </w:style>
  <w:style w:type="paragraph" w:customStyle="1" w:styleId="02E95B1002C049BCBC81158C581598C63">
    <w:name w:val="02E95B1002C049BCBC81158C581598C63"/>
    <w:rsid w:val="0013078E"/>
    <w:rPr>
      <w:rFonts w:eastAsiaTheme="minorHAnsi"/>
      <w:lang w:eastAsia="en-US"/>
    </w:rPr>
  </w:style>
  <w:style w:type="paragraph" w:customStyle="1" w:styleId="6113E68F184948988C8BE3D4AB3455633">
    <w:name w:val="6113E68F184948988C8BE3D4AB3455633"/>
    <w:rsid w:val="0013078E"/>
    <w:rPr>
      <w:rFonts w:eastAsiaTheme="minorHAnsi"/>
      <w:lang w:eastAsia="en-US"/>
    </w:rPr>
  </w:style>
  <w:style w:type="paragraph" w:customStyle="1" w:styleId="CF02F74DEE794D84BAE83D9DEE194B3B3">
    <w:name w:val="CF02F74DEE794D84BAE83D9DEE194B3B3"/>
    <w:rsid w:val="0013078E"/>
    <w:rPr>
      <w:rFonts w:eastAsiaTheme="minorHAnsi"/>
      <w:lang w:eastAsia="en-US"/>
    </w:rPr>
  </w:style>
  <w:style w:type="paragraph" w:customStyle="1" w:styleId="4FE46D37914640D89474FFD98EFF17243">
    <w:name w:val="4FE46D37914640D89474FFD98EFF17243"/>
    <w:rsid w:val="0013078E"/>
    <w:rPr>
      <w:rFonts w:eastAsiaTheme="minorHAnsi"/>
      <w:lang w:eastAsia="en-US"/>
    </w:rPr>
  </w:style>
  <w:style w:type="paragraph" w:customStyle="1" w:styleId="6DCEA69AF7C14DB1917312AAAFDFD993">
    <w:name w:val="6DCEA69AF7C14DB1917312AAAFDFD993"/>
    <w:rsid w:val="0013078E"/>
  </w:style>
  <w:style w:type="paragraph" w:customStyle="1" w:styleId="780CF246253048A78906CEB6CD4717F812">
    <w:name w:val="780CF246253048A78906CEB6CD4717F812"/>
    <w:rsid w:val="0013078E"/>
    <w:rPr>
      <w:rFonts w:eastAsiaTheme="minorHAnsi"/>
      <w:lang w:eastAsia="en-US"/>
    </w:rPr>
  </w:style>
  <w:style w:type="paragraph" w:customStyle="1" w:styleId="53CF9C726CC9405094D42FA84B0FC1DB6">
    <w:name w:val="53CF9C726CC9405094D42FA84B0FC1DB6"/>
    <w:rsid w:val="0013078E"/>
    <w:rPr>
      <w:rFonts w:eastAsiaTheme="minorHAnsi"/>
      <w:lang w:eastAsia="en-US"/>
    </w:rPr>
  </w:style>
  <w:style w:type="paragraph" w:customStyle="1" w:styleId="F23B03C005FD4EA6810B330E03D28DE17">
    <w:name w:val="F23B03C005FD4EA6810B330E03D28DE17"/>
    <w:rsid w:val="0013078E"/>
    <w:rPr>
      <w:rFonts w:eastAsiaTheme="minorHAnsi"/>
      <w:lang w:eastAsia="en-US"/>
    </w:rPr>
  </w:style>
  <w:style w:type="paragraph" w:customStyle="1" w:styleId="BFA61B60EF2947B8AC472F1773B59AF86">
    <w:name w:val="BFA61B60EF2947B8AC472F1773B59AF86"/>
    <w:rsid w:val="0013078E"/>
    <w:rPr>
      <w:rFonts w:eastAsiaTheme="minorHAnsi"/>
      <w:lang w:eastAsia="en-US"/>
    </w:rPr>
  </w:style>
  <w:style w:type="paragraph" w:customStyle="1" w:styleId="FD44E31BD3134E4FB9D31DFC2C7528926">
    <w:name w:val="FD44E31BD3134E4FB9D31DFC2C7528926"/>
    <w:rsid w:val="0013078E"/>
    <w:rPr>
      <w:rFonts w:eastAsiaTheme="minorHAnsi"/>
      <w:lang w:eastAsia="en-US"/>
    </w:rPr>
  </w:style>
  <w:style w:type="paragraph" w:customStyle="1" w:styleId="5BFDA3DE78674080A38D2239640F24755">
    <w:name w:val="5BFDA3DE78674080A38D2239640F24755"/>
    <w:rsid w:val="0013078E"/>
    <w:rPr>
      <w:rFonts w:eastAsiaTheme="minorHAnsi"/>
      <w:lang w:eastAsia="en-US"/>
    </w:rPr>
  </w:style>
  <w:style w:type="paragraph" w:customStyle="1" w:styleId="5015B635118148C69F957E24A079A7824">
    <w:name w:val="5015B635118148C69F957E24A079A7824"/>
    <w:rsid w:val="0013078E"/>
    <w:rPr>
      <w:rFonts w:eastAsiaTheme="minorHAnsi"/>
      <w:lang w:eastAsia="en-US"/>
    </w:rPr>
  </w:style>
  <w:style w:type="paragraph" w:customStyle="1" w:styleId="6DCEA69AF7C14DB1917312AAAFDFD9931">
    <w:name w:val="6DCEA69AF7C14DB1917312AAAFDFD9931"/>
    <w:rsid w:val="0013078E"/>
    <w:rPr>
      <w:rFonts w:eastAsiaTheme="minorHAnsi"/>
      <w:lang w:eastAsia="en-US"/>
    </w:rPr>
  </w:style>
  <w:style w:type="paragraph" w:customStyle="1" w:styleId="8A64A9CAC99C494B94124327F6D8C1521">
    <w:name w:val="8A64A9CAC99C494B94124327F6D8C1521"/>
    <w:rsid w:val="0013078E"/>
    <w:rPr>
      <w:rFonts w:eastAsiaTheme="minorHAnsi"/>
      <w:lang w:eastAsia="en-US"/>
    </w:rPr>
  </w:style>
  <w:style w:type="paragraph" w:customStyle="1" w:styleId="EDF2125883D544D7917E46B48602DC294">
    <w:name w:val="EDF2125883D544D7917E46B48602DC294"/>
    <w:rsid w:val="0013078E"/>
    <w:rPr>
      <w:rFonts w:eastAsiaTheme="minorHAnsi"/>
      <w:lang w:eastAsia="en-US"/>
    </w:rPr>
  </w:style>
  <w:style w:type="paragraph" w:customStyle="1" w:styleId="C787A58387C845C9B38228B3043F91254">
    <w:name w:val="C787A58387C845C9B38228B3043F91254"/>
    <w:rsid w:val="0013078E"/>
    <w:rPr>
      <w:rFonts w:eastAsiaTheme="minorHAnsi"/>
      <w:lang w:eastAsia="en-US"/>
    </w:rPr>
  </w:style>
  <w:style w:type="paragraph" w:customStyle="1" w:styleId="8D657A0429E6473798783A19AA6E21BA4">
    <w:name w:val="8D657A0429E6473798783A19AA6E21BA4"/>
    <w:rsid w:val="0013078E"/>
    <w:rPr>
      <w:rFonts w:eastAsiaTheme="minorHAnsi"/>
      <w:lang w:eastAsia="en-US"/>
    </w:rPr>
  </w:style>
  <w:style w:type="paragraph" w:customStyle="1" w:styleId="D61187716BAF4B4B9D215BF5376CF1DB4">
    <w:name w:val="D61187716BAF4B4B9D215BF5376CF1DB4"/>
    <w:rsid w:val="0013078E"/>
    <w:rPr>
      <w:rFonts w:eastAsiaTheme="minorHAnsi"/>
      <w:lang w:eastAsia="en-US"/>
    </w:rPr>
  </w:style>
  <w:style w:type="paragraph" w:customStyle="1" w:styleId="78EB5E74BA744E4C9DADD7921DBBBF754">
    <w:name w:val="78EB5E74BA744E4C9DADD7921DBBBF754"/>
    <w:rsid w:val="0013078E"/>
    <w:rPr>
      <w:rFonts w:eastAsiaTheme="minorHAnsi"/>
      <w:lang w:eastAsia="en-US"/>
    </w:rPr>
  </w:style>
  <w:style w:type="paragraph" w:customStyle="1" w:styleId="6BCB9FEDA1E14E1B9F6EFDC60AB1CEC54">
    <w:name w:val="6BCB9FEDA1E14E1B9F6EFDC60AB1CEC54"/>
    <w:rsid w:val="0013078E"/>
    <w:rPr>
      <w:rFonts w:eastAsiaTheme="minorHAnsi"/>
      <w:lang w:eastAsia="en-US"/>
    </w:rPr>
  </w:style>
  <w:style w:type="paragraph" w:customStyle="1" w:styleId="CEAC635AFE104C60AE1698140B23961C4">
    <w:name w:val="CEAC635AFE104C60AE1698140B23961C4"/>
    <w:rsid w:val="0013078E"/>
    <w:rPr>
      <w:rFonts w:eastAsiaTheme="minorHAnsi"/>
      <w:lang w:eastAsia="en-US"/>
    </w:rPr>
  </w:style>
  <w:style w:type="paragraph" w:customStyle="1" w:styleId="689E7B84796A4463926CD9D4713DBCFE4">
    <w:name w:val="689E7B84796A4463926CD9D4713DBCFE4"/>
    <w:rsid w:val="0013078E"/>
    <w:rPr>
      <w:rFonts w:eastAsiaTheme="minorHAnsi"/>
      <w:lang w:eastAsia="en-US"/>
    </w:rPr>
  </w:style>
  <w:style w:type="paragraph" w:customStyle="1" w:styleId="5CF4AE35D596465E9221141C944FAF3C4">
    <w:name w:val="5CF4AE35D596465E9221141C944FAF3C4"/>
    <w:rsid w:val="0013078E"/>
    <w:rPr>
      <w:rFonts w:eastAsiaTheme="minorHAnsi"/>
      <w:lang w:eastAsia="en-US"/>
    </w:rPr>
  </w:style>
  <w:style w:type="paragraph" w:customStyle="1" w:styleId="3FA4449439FF4FEE9ACD57CCE16F6D974">
    <w:name w:val="3FA4449439FF4FEE9ACD57CCE16F6D974"/>
    <w:rsid w:val="0013078E"/>
    <w:rPr>
      <w:rFonts w:eastAsiaTheme="minorHAnsi"/>
      <w:lang w:eastAsia="en-US"/>
    </w:rPr>
  </w:style>
  <w:style w:type="paragraph" w:customStyle="1" w:styleId="A95D98C239564C33AC5F562E10C3D98C4">
    <w:name w:val="A95D98C239564C33AC5F562E10C3D98C4"/>
    <w:rsid w:val="0013078E"/>
    <w:rPr>
      <w:rFonts w:eastAsiaTheme="minorHAnsi"/>
      <w:lang w:eastAsia="en-US"/>
    </w:rPr>
  </w:style>
  <w:style w:type="paragraph" w:customStyle="1" w:styleId="02E95B1002C049BCBC81158C581598C64">
    <w:name w:val="02E95B1002C049BCBC81158C581598C64"/>
    <w:rsid w:val="0013078E"/>
    <w:rPr>
      <w:rFonts w:eastAsiaTheme="minorHAnsi"/>
      <w:lang w:eastAsia="en-US"/>
    </w:rPr>
  </w:style>
  <w:style w:type="paragraph" w:customStyle="1" w:styleId="6113E68F184948988C8BE3D4AB3455634">
    <w:name w:val="6113E68F184948988C8BE3D4AB3455634"/>
    <w:rsid w:val="0013078E"/>
    <w:rPr>
      <w:rFonts w:eastAsiaTheme="minorHAnsi"/>
      <w:lang w:eastAsia="en-US"/>
    </w:rPr>
  </w:style>
  <w:style w:type="paragraph" w:customStyle="1" w:styleId="CF02F74DEE794D84BAE83D9DEE194B3B4">
    <w:name w:val="CF02F74DEE794D84BAE83D9DEE194B3B4"/>
    <w:rsid w:val="0013078E"/>
    <w:rPr>
      <w:rFonts w:eastAsiaTheme="minorHAnsi"/>
      <w:lang w:eastAsia="en-US"/>
    </w:rPr>
  </w:style>
  <w:style w:type="paragraph" w:customStyle="1" w:styleId="4FE46D37914640D89474FFD98EFF17244">
    <w:name w:val="4FE46D37914640D89474FFD98EFF17244"/>
    <w:rsid w:val="0013078E"/>
    <w:rPr>
      <w:rFonts w:eastAsiaTheme="minorHAnsi"/>
      <w:lang w:eastAsia="en-US"/>
    </w:rPr>
  </w:style>
  <w:style w:type="paragraph" w:customStyle="1" w:styleId="780CF246253048A78906CEB6CD4717F813">
    <w:name w:val="780CF246253048A78906CEB6CD4717F813"/>
    <w:rsid w:val="0013078E"/>
    <w:rPr>
      <w:rFonts w:eastAsiaTheme="minorHAnsi"/>
      <w:lang w:eastAsia="en-US"/>
    </w:rPr>
  </w:style>
  <w:style w:type="paragraph" w:customStyle="1" w:styleId="53CF9C726CC9405094D42FA84B0FC1DB7">
    <w:name w:val="53CF9C726CC9405094D42FA84B0FC1DB7"/>
    <w:rsid w:val="0013078E"/>
    <w:rPr>
      <w:rFonts w:eastAsiaTheme="minorHAnsi"/>
      <w:lang w:eastAsia="en-US"/>
    </w:rPr>
  </w:style>
  <w:style w:type="paragraph" w:customStyle="1" w:styleId="BFA61B60EF2947B8AC472F1773B59AF87">
    <w:name w:val="BFA61B60EF2947B8AC472F1773B59AF87"/>
    <w:rsid w:val="0013078E"/>
    <w:rPr>
      <w:rFonts w:eastAsiaTheme="minorHAnsi"/>
      <w:lang w:eastAsia="en-US"/>
    </w:rPr>
  </w:style>
  <w:style w:type="paragraph" w:customStyle="1" w:styleId="FD44E31BD3134E4FB9D31DFC2C7528927">
    <w:name w:val="FD44E31BD3134E4FB9D31DFC2C7528927"/>
    <w:rsid w:val="0013078E"/>
    <w:rPr>
      <w:rFonts w:eastAsiaTheme="minorHAnsi"/>
      <w:lang w:eastAsia="en-US"/>
    </w:rPr>
  </w:style>
  <w:style w:type="paragraph" w:customStyle="1" w:styleId="5BFDA3DE78674080A38D2239640F24756">
    <w:name w:val="5BFDA3DE78674080A38D2239640F24756"/>
    <w:rsid w:val="0013078E"/>
    <w:rPr>
      <w:rFonts w:eastAsiaTheme="minorHAnsi"/>
      <w:lang w:eastAsia="en-US"/>
    </w:rPr>
  </w:style>
  <w:style w:type="paragraph" w:customStyle="1" w:styleId="5015B635118148C69F957E24A079A7825">
    <w:name w:val="5015B635118148C69F957E24A079A7825"/>
    <w:rsid w:val="0013078E"/>
    <w:rPr>
      <w:rFonts w:eastAsiaTheme="minorHAnsi"/>
      <w:lang w:eastAsia="en-US"/>
    </w:rPr>
  </w:style>
  <w:style w:type="paragraph" w:customStyle="1" w:styleId="6DCEA69AF7C14DB1917312AAAFDFD9932">
    <w:name w:val="6DCEA69AF7C14DB1917312AAAFDFD9932"/>
    <w:rsid w:val="0013078E"/>
    <w:rPr>
      <w:rFonts w:eastAsiaTheme="minorHAnsi"/>
      <w:lang w:eastAsia="en-US"/>
    </w:rPr>
  </w:style>
  <w:style w:type="paragraph" w:customStyle="1" w:styleId="8A64A9CAC99C494B94124327F6D8C1522">
    <w:name w:val="8A64A9CAC99C494B94124327F6D8C1522"/>
    <w:rsid w:val="0013078E"/>
    <w:rPr>
      <w:rFonts w:eastAsiaTheme="minorHAnsi"/>
      <w:lang w:eastAsia="en-US"/>
    </w:rPr>
  </w:style>
  <w:style w:type="paragraph" w:customStyle="1" w:styleId="EDF2125883D544D7917E46B48602DC295">
    <w:name w:val="EDF2125883D544D7917E46B48602DC295"/>
    <w:rsid w:val="0013078E"/>
    <w:rPr>
      <w:rFonts w:eastAsiaTheme="minorHAnsi"/>
      <w:lang w:eastAsia="en-US"/>
    </w:rPr>
  </w:style>
  <w:style w:type="paragraph" w:customStyle="1" w:styleId="C787A58387C845C9B38228B3043F91255">
    <w:name w:val="C787A58387C845C9B38228B3043F91255"/>
    <w:rsid w:val="0013078E"/>
    <w:rPr>
      <w:rFonts w:eastAsiaTheme="minorHAnsi"/>
      <w:lang w:eastAsia="en-US"/>
    </w:rPr>
  </w:style>
  <w:style w:type="paragraph" w:customStyle="1" w:styleId="8D657A0429E6473798783A19AA6E21BA5">
    <w:name w:val="8D657A0429E6473798783A19AA6E21BA5"/>
    <w:rsid w:val="0013078E"/>
    <w:rPr>
      <w:rFonts w:eastAsiaTheme="minorHAnsi"/>
      <w:lang w:eastAsia="en-US"/>
    </w:rPr>
  </w:style>
  <w:style w:type="paragraph" w:customStyle="1" w:styleId="D61187716BAF4B4B9D215BF5376CF1DB5">
    <w:name w:val="D61187716BAF4B4B9D215BF5376CF1DB5"/>
    <w:rsid w:val="0013078E"/>
    <w:rPr>
      <w:rFonts w:eastAsiaTheme="minorHAnsi"/>
      <w:lang w:eastAsia="en-US"/>
    </w:rPr>
  </w:style>
  <w:style w:type="paragraph" w:customStyle="1" w:styleId="78EB5E74BA744E4C9DADD7921DBBBF755">
    <w:name w:val="78EB5E74BA744E4C9DADD7921DBBBF755"/>
    <w:rsid w:val="0013078E"/>
    <w:rPr>
      <w:rFonts w:eastAsiaTheme="minorHAnsi"/>
      <w:lang w:eastAsia="en-US"/>
    </w:rPr>
  </w:style>
  <w:style w:type="paragraph" w:customStyle="1" w:styleId="6BCB9FEDA1E14E1B9F6EFDC60AB1CEC55">
    <w:name w:val="6BCB9FEDA1E14E1B9F6EFDC60AB1CEC55"/>
    <w:rsid w:val="0013078E"/>
    <w:rPr>
      <w:rFonts w:eastAsiaTheme="minorHAnsi"/>
      <w:lang w:eastAsia="en-US"/>
    </w:rPr>
  </w:style>
  <w:style w:type="paragraph" w:customStyle="1" w:styleId="CEAC635AFE104C60AE1698140B23961C5">
    <w:name w:val="CEAC635AFE104C60AE1698140B23961C5"/>
    <w:rsid w:val="0013078E"/>
    <w:rPr>
      <w:rFonts w:eastAsiaTheme="minorHAnsi"/>
      <w:lang w:eastAsia="en-US"/>
    </w:rPr>
  </w:style>
  <w:style w:type="paragraph" w:customStyle="1" w:styleId="689E7B84796A4463926CD9D4713DBCFE5">
    <w:name w:val="689E7B84796A4463926CD9D4713DBCFE5"/>
    <w:rsid w:val="0013078E"/>
    <w:rPr>
      <w:rFonts w:eastAsiaTheme="minorHAnsi"/>
      <w:lang w:eastAsia="en-US"/>
    </w:rPr>
  </w:style>
  <w:style w:type="paragraph" w:customStyle="1" w:styleId="5CF4AE35D596465E9221141C944FAF3C5">
    <w:name w:val="5CF4AE35D596465E9221141C944FAF3C5"/>
    <w:rsid w:val="0013078E"/>
    <w:rPr>
      <w:rFonts w:eastAsiaTheme="minorHAnsi"/>
      <w:lang w:eastAsia="en-US"/>
    </w:rPr>
  </w:style>
  <w:style w:type="paragraph" w:customStyle="1" w:styleId="3FA4449439FF4FEE9ACD57CCE16F6D975">
    <w:name w:val="3FA4449439FF4FEE9ACD57CCE16F6D975"/>
    <w:rsid w:val="0013078E"/>
    <w:rPr>
      <w:rFonts w:eastAsiaTheme="minorHAnsi"/>
      <w:lang w:eastAsia="en-US"/>
    </w:rPr>
  </w:style>
  <w:style w:type="paragraph" w:customStyle="1" w:styleId="A95D98C239564C33AC5F562E10C3D98C5">
    <w:name w:val="A95D98C239564C33AC5F562E10C3D98C5"/>
    <w:rsid w:val="0013078E"/>
    <w:rPr>
      <w:rFonts w:eastAsiaTheme="minorHAnsi"/>
      <w:lang w:eastAsia="en-US"/>
    </w:rPr>
  </w:style>
  <w:style w:type="paragraph" w:customStyle="1" w:styleId="02E95B1002C049BCBC81158C581598C65">
    <w:name w:val="02E95B1002C049BCBC81158C581598C65"/>
    <w:rsid w:val="0013078E"/>
    <w:rPr>
      <w:rFonts w:eastAsiaTheme="minorHAnsi"/>
      <w:lang w:eastAsia="en-US"/>
    </w:rPr>
  </w:style>
  <w:style w:type="paragraph" w:customStyle="1" w:styleId="6113E68F184948988C8BE3D4AB3455635">
    <w:name w:val="6113E68F184948988C8BE3D4AB3455635"/>
    <w:rsid w:val="0013078E"/>
    <w:rPr>
      <w:rFonts w:eastAsiaTheme="minorHAnsi"/>
      <w:lang w:eastAsia="en-US"/>
    </w:rPr>
  </w:style>
  <w:style w:type="paragraph" w:customStyle="1" w:styleId="CF02F74DEE794D84BAE83D9DEE194B3B5">
    <w:name w:val="CF02F74DEE794D84BAE83D9DEE194B3B5"/>
    <w:rsid w:val="0013078E"/>
    <w:rPr>
      <w:rFonts w:eastAsiaTheme="minorHAnsi"/>
      <w:lang w:eastAsia="en-US"/>
    </w:rPr>
  </w:style>
  <w:style w:type="paragraph" w:customStyle="1" w:styleId="4FE46D37914640D89474FFD98EFF17245">
    <w:name w:val="4FE46D37914640D89474FFD98EFF17245"/>
    <w:rsid w:val="0013078E"/>
    <w:rPr>
      <w:rFonts w:eastAsiaTheme="minorHAnsi"/>
      <w:lang w:eastAsia="en-US"/>
    </w:rPr>
  </w:style>
  <w:style w:type="paragraph" w:customStyle="1" w:styleId="C4A6DDE24DBD4FBA89C45AB7FEC08955">
    <w:name w:val="C4A6DDE24DBD4FBA89C45AB7FEC08955"/>
    <w:rsid w:val="0013078E"/>
  </w:style>
  <w:style w:type="paragraph" w:customStyle="1" w:styleId="AC4271CE70DD4DA6A91240DAC750EC73">
    <w:name w:val="AC4271CE70DD4DA6A91240DAC750EC73"/>
    <w:rsid w:val="0013078E"/>
  </w:style>
  <w:style w:type="paragraph" w:customStyle="1" w:styleId="65263001A4A847308637B1A779E991E3">
    <w:name w:val="65263001A4A847308637B1A779E991E3"/>
    <w:rsid w:val="0013078E"/>
  </w:style>
  <w:style w:type="paragraph" w:customStyle="1" w:styleId="683247E95C4F4CE4A01685D4BF742A00">
    <w:name w:val="683247E95C4F4CE4A01685D4BF742A00"/>
    <w:rsid w:val="0013078E"/>
  </w:style>
  <w:style w:type="paragraph" w:customStyle="1" w:styleId="780CF246253048A78906CEB6CD4717F814">
    <w:name w:val="780CF246253048A78906CEB6CD4717F814"/>
    <w:rsid w:val="0013078E"/>
    <w:rPr>
      <w:rFonts w:eastAsiaTheme="minorHAnsi"/>
      <w:lang w:eastAsia="en-US"/>
    </w:rPr>
  </w:style>
  <w:style w:type="paragraph" w:customStyle="1" w:styleId="5BFDA3DE78674080A38D2239640F24757">
    <w:name w:val="5BFDA3DE78674080A38D2239640F24757"/>
    <w:rsid w:val="0013078E"/>
    <w:rPr>
      <w:rFonts w:eastAsiaTheme="minorHAnsi"/>
      <w:lang w:eastAsia="en-US"/>
    </w:rPr>
  </w:style>
  <w:style w:type="paragraph" w:customStyle="1" w:styleId="5015B635118148C69F957E24A079A7826">
    <w:name w:val="5015B635118148C69F957E24A079A7826"/>
    <w:rsid w:val="0013078E"/>
    <w:rPr>
      <w:rFonts w:eastAsiaTheme="minorHAnsi"/>
      <w:lang w:eastAsia="en-US"/>
    </w:rPr>
  </w:style>
  <w:style w:type="paragraph" w:customStyle="1" w:styleId="6DCEA69AF7C14DB1917312AAAFDFD9933">
    <w:name w:val="6DCEA69AF7C14DB1917312AAAFDFD9933"/>
    <w:rsid w:val="0013078E"/>
    <w:rPr>
      <w:rFonts w:eastAsiaTheme="minorHAnsi"/>
      <w:lang w:eastAsia="en-US"/>
    </w:rPr>
  </w:style>
  <w:style w:type="paragraph" w:customStyle="1" w:styleId="8A64A9CAC99C494B94124327F6D8C1523">
    <w:name w:val="8A64A9CAC99C494B94124327F6D8C1523"/>
    <w:rsid w:val="0013078E"/>
    <w:rPr>
      <w:rFonts w:eastAsiaTheme="minorHAnsi"/>
      <w:lang w:eastAsia="en-US"/>
    </w:rPr>
  </w:style>
  <w:style w:type="paragraph" w:customStyle="1" w:styleId="EDF2125883D544D7917E46B48602DC296">
    <w:name w:val="EDF2125883D544D7917E46B48602DC296"/>
    <w:rsid w:val="0013078E"/>
    <w:rPr>
      <w:rFonts w:eastAsiaTheme="minorHAnsi"/>
      <w:lang w:eastAsia="en-US"/>
    </w:rPr>
  </w:style>
  <w:style w:type="paragraph" w:customStyle="1" w:styleId="C787A58387C845C9B38228B3043F91256">
    <w:name w:val="C787A58387C845C9B38228B3043F91256"/>
    <w:rsid w:val="0013078E"/>
    <w:rPr>
      <w:rFonts w:eastAsiaTheme="minorHAnsi"/>
      <w:lang w:eastAsia="en-US"/>
    </w:rPr>
  </w:style>
  <w:style w:type="paragraph" w:customStyle="1" w:styleId="8D657A0429E6473798783A19AA6E21BA6">
    <w:name w:val="8D657A0429E6473798783A19AA6E21BA6"/>
    <w:rsid w:val="0013078E"/>
    <w:rPr>
      <w:rFonts w:eastAsiaTheme="minorHAnsi"/>
      <w:lang w:eastAsia="en-US"/>
    </w:rPr>
  </w:style>
  <w:style w:type="paragraph" w:customStyle="1" w:styleId="D61187716BAF4B4B9D215BF5376CF1DB6">
    <w:name w:val="D61187716BAF4B4B9D215BF5376CF1DB6"/>
    <w:rsid w:val="0013078E"/>
    <w:rPr>
      <w:rFonts w:eastAsiaTheme="minorHAnsi"/>
      <w:lang w:eastAsia="en-US"/>
    </w:rPr>
  </w:style>
  <w:style w:type="paragraph" w:customStyle="1" w:styleId="78EB5E74BA744E4C9DADD7921DBBBF756">
    <w:name w:val="78EB5E74BA744E4C9DADD7921DBBBF756"/>
    <w:rsid w:val="0013078E"/>
    <w:rPr>
      <w:rFonts w:eastAsiaTheme="minorHAnsi"/>
      <w:lang w:eastAsia="en-US"/>
    </w:rPr>
  </w:style>
  <w:style w:type="paragraph" w:customStyle="1" w:styleId="6BCB9FEDA1E14E1B9F6EFDC60AB1CEC56">
    <w:name w:val="6BCB9FEDA1E14E1B9F6EFDC60AB1CEC56"/>
    <w:rsid w:val="0013078E"/>
    <w:rPr>
      <w:rFonts w:eastAsiaTheme="minorHAnsi"/>
      <w:lang w:eastAsia="en-US"/>
    </w:rPr>
  </w:style>
  <w:style w:type="paragraph" w:customStyle="1" w:styleId="CEAC635AFE104C60AE1698140B23961C6">
    <w:name w:val="CEAC635AFE104C60AE1698140B23961C6"/>
    <w:rsid w:val="0013078E"/>
    <w:rPr>
      <w:rFonts w:eastAsiaTheme="minorHAnsi"/>
      <w:lang w:eastAsia="en-US"/>
    </w:rPr>
  </w:style>
  <w:style w:type="paragraph" w:customStyle="1" w:styleId="689E7B84796A4463926CD9D4713DBCFE6">
    <w:name w:val="689E7B84796A4463926CD9D4713DBCFE6"/>
    <w:rsid w:val="0013078E"/>
    <w:rPr>
      <w:rFonts w:eastAsiaTheme="minorHAnsi"/>
      <w:lang w:eastAsia="en-US"/>
    </w:rPr>
  </w:style>
  <w:style w:type="paragraph" w:customStyle="1" w:styleId="5CF4AE35D596465E9221141C944FAF3C6">
    <w:name w:val="5CF4AE35D596465E9221141C944FAF3C6"/>
    <w:rsid w:val="0013078E"/>
    <w:rPr>
      <w:rFonts w:eastAsiaTheme="minorHAnsi"/>
      <w:lang w:eastAsia="en-US"/>
    </w:rPr>
  </w:style>
  <w:style w:type="paragraph" w:customStyle="1" w:styleId="3FA4449439FF4FEE9ACD57CCE16F6D976">
    <w:name w:val="3FA4449439FF4FEE9ACD57CCE16F6D976"/>
    <w:rsid w:val="0013078E"/>
    <w:rPr>
      <w:rFonts w:eastAsiaTheme="minorHAnsi"/>
      <w:lang w:eastAsia="en-US"/>
    </w:rPr>
  </w:style>
  <w:style w:type="paragraph" w:customStyle="1" w:styleId="A95D98C239564C33AC5F562E10C3D98C6">
    <w:name w:val="A95D98C239564C33AC5F562E10C3D98C6"/>
    <w:rsid w:val="0013078E"/>
    <w:rPr>
      <w:rFonts w:eastAsiaTheme="minorHAnsi"/>
      <w:lang w:eastAsia="en-US"/>
    </w:rPr>
  </w:style>
  <w:style w:type="paragraph" w:customStyle="1" w:styleId="02E95B1002C049BCBC81158C581598C66">
    <w:name w:val="02E95B1002C049BCBC81158C581598C66"/>
    <w:rsid w:val="0013078E"/>
    <w:rPr>
      <w:rFonts w:eastAsiaTheme="minorHAnsi"/>
      <w:lang w:eastAsia="en-US"/>
    </w:rPr>
  </w:style>
  <w:style w:type="paragraph" w:customStyle="1" w:styleId="6113E68F184948988C8BE3D4AB3455636">
    <w:name w:val="6113E68F184948988C8BE3D4AB3455636"/>
    <w:rsid w:val="0013078E"/>
    <w:rPr>
      <w:rFonts w:eastAsiaTheme="minorHAnsi"/>
      <w:lang w:eastAsia="en-US"/>
    </w:rPr>
  </w:style>
  <w:style w:type="paragraph" w:customStyle="1" w:styleId="CF02F74DEE794D84BAE83D9DEE194B3B6">
    <w:name w:val="CF02F74DEE794D84BAE83D9DEE194B3B6"/>
    <w:rsid w:val="0013078E"/>
    <w:rPr>
      <w:rFonts w:eastAsiaTheme="minorHAnsi"/>
      <w:lang w:eastAsia="en-US"/>
    </w:rPr>
  </w:style>
  <w:style w:type="paragraph" w:customStyle="1" w:styleId="4FE46D37914640D89474FFD98EFF17246">
    <w:name w:val="4FE46D37914640D89474FFD98EFF17246"/>
    <w:rsid w:val="0013078E"/>
    <w:rPr>
      <w:rFonts w:eastAsiaTheme="minorHAnsi"/>
      <w:lang w:eastAsia="en-US"/>
    </w:rPr>
  </w:style>
  <w:style w:type="paragraph" w:customStyle="1" w:styleId="351349997718497E913378154A2DF1BC">
    <w:name w:val="351349997718497E913378154A2DF1BC"/>
    <w:rsid w:val="0013078E"/>
  </w:style>
  <w:style w:type="paragraph" w:customStyle="1" w:styleId="8AB7A0C452774A998AF32215083AE0FD">
    <w:name w:val="8AB7A0C452774A998AF32215083AE0FD"/>
    <w:rsid w:val="0013078E"/>
  </w:style>
  <w:style w:type="paragraph" w:customStyle="1" w:styleId="EF38130307594A57B8656F6B3B59372D">
    <w:name w:val="EF38130307594A57B8656F6B3B59372D"/>
    <w:rsid w:val="0013078E"/>
  </w:style>
  <w:style w:type="paragraph" w:customStyle="1" w:styleId="36F035980AEA42768ACB61375FA47BF5">
    <w:name w:val="36F035980AEA42768ACB61375FA47BF5"/>
    <w:rsid w:val="0013078E"/>
  </w:style>
  <w:style w:type="paragraph" w:customStyle="1" w:styleId="3172121A75314A32B9CB591B0A89378B">
    <w:name w:val="3172121A75314A32B9CB591B0A89378B"/>
    <w:rsid w:val="0013078E"/>
  </w:style>
  <w:style w:type="paragraph" w:customStyle="1" w:styleId="AD0DE17682DD48DF973563A715A3ABAF">
    <w:name w:val="AD0DE17682DD48DF973563A715A3ABAF"/>
    <w:rsid w:val="0013078E"/>
  </w:style>
  <w:style w:type="paragraph" w:customStyle="1" w:styleId="A335BD2EE4A246D894F0F875A8F2D82B">
    <w:name w:val="A335BD2EE4A246D894F0F875A8F2D82B"/>
    <w:rsid w:val="0013078E"/>
  </w:style>
  <w:style w:type="paragraph" w:customStyle="1" w:styleId="C6A3842AE3574681AD9B53EDC2CE5985">
    <w:name w:val="C6A3842AE3574681AD9B53EDC2CE5985"/>
    <w:rsid w:val="0013078E"/>
  </w:style>
  <w:style w:type="paragraph" w:customStyle="1" w:styleId="06FD2C5C9C354279BB74CAB0316D645C">
    <w:name w:val="06FD2C5C9C354279BB74CAB0316D645C"/>
    <w:rsid w:val="0013078E"/>
  </w:style>
  <w:style w:type="paragraph" w:customStyle="1" w:styleId="56489243988A4CFEA63704D0F0DCAC04">
    <w:name w:val="56489243988A4CFEA63704D0F0DCAC04"/>
    <w:rsid w:val="0013078E"/>
  </w:style>
  <w:style w:type="paragraph" w:customStyle="1" w:styleId="3BDF15426AE842989A4FCF4EEA5C7CD7">
    <w:name w:val="3BDF15426AE842989A4FCF4EEA5C7CD7"/>
    <w:rsid w:val="0013078E"/>
  </w:style>
  <w:style w:type="paragraph" w:customStyle="1" w:styleId="066ECBF9AA414C84BAAB670BAE6382F9">
    <w:name w:val="066ECBF9AA414C84BAAB670BAE6382F9"/>
    <w:rsid w:val="0013078E"/>
  </w:style>
  <w:style w:type="paragraph" w:customStyle="1" w:styleId="E5DEA7E0F9AE45CBB1733D7EA158D0FB">
    <w:name w:val="E5DEA7E0F9AE45CBB1733D7EA158D0FB"/>
    <w:rsid w:val="0013078E"/>
  </w:style>
  <w:style w:type="paragraph" w:customStyle="1" w:styleId="7A032945A0D2472587F86A80DF863795">
    <w:name w:val="7A032945A0D2472587F86A80DF863795"/>
    <w:rsid w:val="0013078E"/>
  </w:style>
  <w:style w:type="paragraph" w:customStyle="1" w:styleId="BF965701022E45DEA0408955F3B90EB7">
    <w:name w:val="BF965701022E45DEA0408955F3B90EB7"/>
    <w:rsid w:val="0013078E"/>
  </w:style>
  <w:style w:type="paragraph" w:customStyle="1" w:styleId="74E78051714E4177A91E09D1440A9E33">
    <w:name w:val="74E78051714E4177A91E09D1440A9E33"/>
    <w:rsid w:val="0013078E"/>
  </w:style>
  <w:style w:type="paragraph" w:customStyle="1" w:styleId="499CB6C811024C2CB1BF8D1B118015E4">
    <w:name w:val="499CB6C811024C2CB1BF8D1B118015E4"/>
    <w:rsid w:val="0013078E"/>
  </w:style>
  <w:style w:type="paragraph" w:customStyle="1" w:styleId="722D4D0A6AC64567B08E6362B783CF53">
    <w:name w:val="722D4D0A6AC64567B08E6362B783CF53"/>
    <w:rsid w:val="0013078E"/>
  </w:style>
  <w:style w:type="paragraph" w:customStyle="1" w:styleId="C378A554063246F183D94A5C98997195">
    <w:name w:val="C378A554063246F183D94A5C98997195"/>
    <w:rsid w:val="0013078E"/>
  </w:style>
  <w:style w:type="paragraph" w:customStyle="1" w:styleId="180DD9BA17B346E4A4875ED5A78AB721">
    <w:name w:val="180DD9BA17B346E4A4875ED5A78AB721"/>
    <w:rsid w:val="0013078E"/>
  </w:style>
  <w:style w:type="paragraph" w:customStyle="1" w:styleId="94F978AD5E0549DCBE8A3EC2E6069295">
    <w:name w:val="94F978AD5E0549DCBE8A3EC2E6069295"/>
    <w:rsid w:val="0013078E"/>
  </w:style>
  <w:style w:type="paragraph" w:customStyle="1" w:styleId="780CF246253048A78906CEB6CD4717F815">
    <w:name w:val="780CF246253048A78906CEB6CD4717F815"/>
    <w:rsid w:val="0013078E"/>
    <w:rPr>
      <w:rFonts w:eastAsiaTheme="minorHAnsi"/>
      <w:lang w:eastAsia="en-US"/>
    </w:rPr>
  </w:style>
  <w:style w:type="paragraph" w:customStyle="1" w:styleId="8AB7A0C452774A998AF32215083AE0FD1">
    <w:name w:val="8AB7A0C452774A998AF32215083AE0FD1"/>
    <w:rsid w:val="0013078E"/>
    <w:rPr>
      <w:rFonts w:eastAsiaTheme="minorHAnsi"/>
      <w:lang w:eastAsia="en-US"/>
    </w:rPr>
  </w:style>
  <w:style w:type="paragraph" w:customStyle="1" w:styleId="4513787A649E4002B658152CFAAB7874">
    <w:name w:val="4513787A649E4002B658152CFAAB7874"/>
    <w:rsid w:val="0013078E"/>
    <w:rPr>
      <w:rFonts w:eastAsiaTheme="minorHAnsi"/>
      <w:lang w:eastAsia="en-US"/>
    </w:rPr>
  </w:style>
  <w:style w:type="paragraph" w:customStyle="1" w:styleId="EF38130307594A57B8656F6B3B59372D1">
    <w:name w:val="EF38130307594A57B8656F6B3B59372D1"/>
    <w:rsid w:val="0013078E"/>
    <w:rPr>
      <w:rFonts w:eastAsiaTheme="minorHAnsi"/>
      <w:lang w:eastAsia="en-US"/>
    </w:rPr>
  </w:style>
  <w:style w:type="paragraph" w:customStyle="1" w:styleId="351349997718497E913378154A2DF1BC1">
    <w:name w:val="351349997718497E913378154A2DF1BC1"/>
    <w:rsid w:val="0013078E"/>
    <w:rPr>
      <w:rFonts w:eastAsiaTheme="minorHAnsi"/>
      <w:lang w:eastAsia="en-US"/>
    </w:rPr>
  </w:style>
  <w:style w:type="paragraph" w:customStyle="1" w:styleId="3172121A75314A32B9CB591B0A89378B1">
    <w:name w:val="3172121A75314A32B9CB591B0A89378B1"/>
    <w:rsid w:val="0013078E"/>
    <w:rPr>
      <w:rFonts w:eastAsiaTheme="minorHAnsi"/>
      <w:lang w:eastAsia="en-US"/>
    </w:rPr>
  </w:style>
  <w:style w:type="paragraph" w:customStyle="1" w:styleId="AD0DE17682DD48DF973563A715A3ABAF1">
    <w:name w:val="AD0DE17682DD48DF973563A715A3ABAF1"/>
    <w:rsid w:val="0013078E"/>
    <w:rPr>
      <w:rFonts w:eastAsiaTheme="minorHAnsi"/>
      <w:lang w:eastAsia="en-US"/>
    </w:rPr>
  </w:style>
  <w:style w:type="paragraph" w:customStyle="1" w:styleId="C6A3842AE3574681AD9B53EDC2CE59851">
    <w:name w:val="C6A3842AE3574681AD9B53EDC2CE59851"/>
    <w:rsid w:val="0013078E"/>
    <w:rPr>
      <w:rFonts w:eastAsiaTheme="minorHAnsi"/>
      <w:lang w:eastAsia="en-US"/>
    </w:rPr>
  </w:style>
  <w:style w:type="paragraph" w:customStyle="1" w:styleId="06FD2C5C9C354279BB74CAB0316D645C1">
    <w:name w:val="06FD2C5C9C354279BB74CAB0316D645C1"/>
    <w:rsid w:val="0013078E"/>
    <w:rPr>
      <w:rFonts w:eastAsiaTheme="minorHAnsi"/>
      <w:lang w:eastAsia="en-US"/>
    </w:rPr>
  </w:style>
  <w:style w:type="paragraph" w:customStyle="1" w:styleId="56489243988A4CFEA63704D0F0DCAC041">
    <w:name w:val="56489243988A4CFEA63704D0F0DCAC041"/>
    <w:rsid w:val="0013078E"/>
    <w:rPr>
      <w:rFonts w:eastAsiaTheme="minorHAnsi"/>
      <w:lang w:eastAsia="en-US"/>
    </w:rPr>
  </w:style>
  <w:style w:type="paragraph" w:customStyle="1" w:styleId="E5DEA7E0F9AE45CBB1733D7EA158D0FB1">
    <w:name w:val="E5DEA7E0F9AE45CBB1733D7EA158D0FB1"/>
    <w:rsid w:val="0013078E"/>
    <w:rPr>
      <w:rFonts w:eastAsiaTheme="minorHAnsi"/>
      <w:lang w:eastAsia="en-US"/>
    </w:rPr>
  </w:style>
  <w:style w:type="paragraph" w:customStyle="1" w:styleId="74E78051714E4177A91E09D1440A9E331">
    <w:name w:val="74E78051714E4177A91E09D1440A9E331"/>
    <w:rsid w:val="0013078E"/>
    <w:rPr>
      <w:rFonts w:eastAsiaTheme="minorHAnsi"/>
      <w:lang w:eastAsia="en-US"/>
    </w:rPr>
  </w:style>
  <w:style w:type="paragraph" w:customStyle="1" w:styleId="3BDF15426AE842989A4FCF4EEA5C7CD71">
    <w:name w:val="3BDF15426AE842989A4FCF4EEA5C7CD71"/>
    <w:rsid w:val="0013078E"/>
    <w:rPr>
      <w:rFonts w:eastAsiaTheme="minorHAnsi"/>
      <w:lang w:eastAsia="en-US"/>
    </w:rPr>
  </w:style>
  <w:style w:type="paragraph" w:customStyle="1" w:styleId="7A032945A0D2472587F86A80DF8637951">
    <w:name w:val="7A032945A0D2472587F86A80DF8637951"/>
    <w:rsid w:val="0013078E"/>
    <w:rPr>
      <w:rFonts w:eastAsiaTheme="minorHAnsi"/>
      <w:lang w:eastAsia="en-US"/>
    </w:rPr>
  </w:style>
  <w:style w:type="paragraph" w:customStyle="1" w:styleId="499CB6C811024C2CB1BF8D1B118015E41">
    <w:name w:val="499CB6C811024C2CB1BF8D1B118015E41"/>
    <w:rsid w:val="0013078E"/>
    <w:rPr>
      <w:rFonts w:eastAsiaTheme="minorHAnsi"/>
      <w:lang w:eastAsia="en-US"/>
    </w:rPr>
  </w:style>
  <w:style w:type="paragraph" w:customStyle="1" w:styleId="066ECBF9AA414C84BAAB670BAE6382F91">
    <w:name w:val="066ECBF9AA414C84BAAB670BAE6382F91"/>
    <w:rsid w:val="0013078E"/>
    <w:rPr>
      <w:rFonts w:eastAsiaTheme="minorHAnsi"/>
      <w:lang w:eastAsia="en-US"/>
    </w:rPr>
  </w:style>
  <w:style w:type="paragraph" w:customStyle="1" w:styleId="BF965701022E45DEA0408955F3B90EB71">
    <w:name w:val="BF965701022E45DEA0408955F3B90EB71"/>
    <w:rsid w:val="0013078E"/>
    <w:rPr>
      <w:rFonts w:eastAsiaTheme="minorHAnsi"/>
      <w:lang w:eastAsia="en-US"/>
    </w:rPr>
  </w:style>
  <w:style w:type="paragraph" w:customStyle="1" w:styleId="722D4D0A6AC64567B08E6362B783CF531">
    <w:name w:val="722D4D0A6AC64567B08E6362B783CF531"/>
    <w:rsid w:val="0013078E"/>
    <w:rPr>
      <w:rFonts w:eastAsiaTheme="minorHAnsi"/>
      <w:lang w:eastAsia="en-US"/>
    </w:rPr>
  </w:style>
  <w:style w:type="paragraph" w:customStyle="1" w:styleId="C378A554063246F183D94A5C989971951">
    <w:name w:val="C378A554063246F183D94A5C989971951"/>
    <w:rsid w:val="0013078E"/>
    <w:rPr>
      <w:rFonts w:eastAsiaTheme="minorHAnsi"/>
      <w:lang w:eastAsia="en-US"/>
    </w:rPr>
  </w:style>
  <w:style w:type="paragraph" w:customStyle="1" w:styleId="180DD9BA17B346E4A4875ED5A78AB7211">
    <w:name w:val="180DD9BA17B346E4A4875ED5A78AB7211"/>
    <w:rsid w:val="0013078E"/>
    <w:rPr>
      <w:rFonts w:eastAsiaTheme="minorHAnsi"/>
      <w:lang w:eastAsia="en-US"/>
    </w:rPr>
  </w:style>
  <w:style w:type="paragraph" w:customStyle="1" w:styleId="94F978AD5E0549DCBE8A3EC2E60692951">
    <w:name w:val="94F978AD5E0549DCBE8A3EC2E60692951"/>
    <w:rsid w:val="0013078E"/>
    <w:rPr>
      <w:rFonts w:eastAsiaTheme="minorHAnsi"/>
      <w:lang w:eastAsia="en-US"/>
    </w:rPr>
  </w:style>
  <w:style w:type="paragraph" w:customStyle="1" w:styleId="780CF246253048A78906CEB6CD4717F816">
    <w:name w:val="780CF246253048A78906CEB6CD4717F816"/>
    <w:rsid w:val="0013078E"/>
    <w:rPr>
      <w:rFonts w:eastAsiaTheme="minorHAnsi"/>
      <w:lang w:eastAsia="en-US"/>
    </w:rPr>
  </w:style>
  <w:style w:type="paragraph" w:customStyle="1" w:styleId="8AB7A0C452774A998AF32215083AE0FD2">
    <w:name w:val="8AB7A0C452774A998AF32215083AE0FD2"/>
    <w:rsid w:val="0013078E"/>
    <w:rPr>
      <w:rFonts w:eastAsiaTheme="minorHAnsi"/>
      <w:lang w:eastAsia="en-US"/>
    </w:rPr>
  </w:style>
  <w:style w:type="paragraph" w:customStyle="1" w:styleId="4513787A649E4002B658152CFAAB78741">
    <w:name w:val="4513787A649E4002B658152CFAAB78741"/>
    <w:rsid w:val="0013078E"/>
    <w:rPr>
      <w:rFonts w:eastAsiaTheme="minorHAnsi"/>
      <w:lang w:eastAsia="en-US"/>
    </w:rPr>
  </w:style>
  <w:style w:type="paragraph" w:customStyle="1" w:styleId="EF38130307594A57B8656F6B3B59372D2">
    <w:name w:val="EF38130307594A57B8656F6B3B59372D2"/>
    <w:rsid w:val="0013078E"/>
    <w:rPr>
      <w:rFonts w:eastAsiaTheme="minorHAnsi"/>
      <w:lang w:eastAsia="en-US"/>
    </w:rPr>
  </w:style>
  <w:style w:type="paragraph" w:customStyle="1" w:styleId="351349997718497E913378154A2DF1BC2">
    <w:name w:val="351349997718497E913378154A2DF1BC2"/>
    <w:rsid w:val="0013078E"/>
    <w:rPr>
      <w:rFonts w:eastAsiaTheme="minorHAnsi"/>
      <w:lang w:eastAsia="en-US"/>
    </w:rPr>
  </w:style>
  <w:style w:type="paragraph" w:customStyle="1" w:styleId="3172121A75314A32B9CB591B0A89378B2">
    <w:name w:val="3172121A75314A32B9CB591B0A89378B2"/>
    <w:rsid w:val="0013078E"/>
    <w:rPr>
      <w:rFonts w:eastAsiaTheme="minorHAnsi"/>
      <w:lang w:eastAsia="en-US"/>
    </w:rPr>
  </w:style>
  <w:style w:type="paragraph" w:customStyle="1" w:styleId="AD0DE17682DD48DF973563A715A3ABAF2">
    <w:name w:val="AD0DE17682DD48DF973563A715A3ABAF2"/>
    <w:rsid w:val="0013078E"/>
    <w:rPr>
      <w:rFonts w:eastAsiaTheme="minorHAnsi"/>
      <w:lang w:eastAsia="en-US"/>
    </w:rPr>
  </w:style>
  <w:style w:type="paragraph" w:customStyle="1" w:styleId="C6A3842AE3574681AD9B53EDC2CE59852">
    <w:name w:val="C6A3842AE3574681AD9B53EDC2CE59852"/>
    <w:rsid w:val="0013078E"/>
    <w:rPr>
      <w:rFonts w:eastAsiaTheme="minorHAnsi"/>
      <w:lang w:eastAsia="en-US"/>
    </w:rPr>
  </w:style>
  <w:style w:type="paragraph" w:customStyle="1" w:styleId="06FD2C5C9C354279BB74CAB0316D645C2">
    <w:name w:val="06FD2C5C9C354279BB74CAB0316D645C2"/>
    <w:rsid w:val="0013078E"/>
    <w:rPr>
      <w:rFonts w:eastAsiaTheme="minorHAnsi"/>
      <w:lang w:eastAsia="en-US"/>
    </w:rPr>
  </w:style>
  <w:style w:type="paragraph" w:customStyle="1" w:styleId="56489243988A4CFEA63704D0F0DCAC042">
    <w:name w:val="56489243988A4CFEA63704D0F0DCAC042"/>
    <w:rsid w:val="0013078E"/>
    <w:rPr>
      <w:rFonts w:eastAsiaTheme="minorHAnsi"/>
      <w:lang w:eastAsia="en-US"/>
    </w:rPr>
  </w:style>
  <w:style w:type="paragraph" w:customStyle="1" w:styleId="E5DEA7E0F9AE45CBB1733D7EA158D0FB2">
    <w:name w:val="E5DEA7E0F9AE45CBB1733D7EA158D0FB2"/>
    <w:rsid w:val="0013078E"/>
    <w:rPr>
      <w:rFonts w:eastAsiaTheme="minorHAnsi"/>
      <w:lang w:eastAsia="en-US"/>
    </w:rPr>
  </w:style>
  <w:style w:type="paragraph" w:customStyle="1" w:styleId="74E78051714E4177A91E09D1440A9E332">
    <w:name w:val="74E78051714E4177A91E09D1440A9E332"/>
    <w:rsid w:val="0013078E"/>
    <w:rPr>
      <w:rFonts w:eastAsiaTheme="minorHAnsi"/>
      <w:lang w:eastAsia="en-US"/>
    </w:rPr>
  </w:style>
  <w:style w:type="paragraph" w:customStyle="1" w:styleId="3BDF15426AE842989A4FCF4EEA5C7CD72">
    <w:name w:val="3BDF15426AE842989A4FCF4EEA5C7CD72"/>
    <w:rsid w:val="0013078E"/>
    <w:rPr>
      <w:rFonts w:eastAsiaTheme="minorHAnsi"/>
      <w:lang w:eastAsia="en-US"/>
    </w:rPr>
  </w:style>
  <w:style w:type="paragraph" w:customStyle="1" w:styleId="7A032945A0D2472587F86A80DF8637952">
    <w:name w:val="7A032945A0D2472587F86A80DF8637952"/>
    <w:rsid w:val="0013078E"/>
    <w:rPr>
      <w:rFonts w:eastAsiaTheme="minorHAnsi"/>
      <w:lang w:eastAsia="en-US"/>
    </w:rPr>
  </w:style>
  <w:style w:type="paragraph" w:customStyle="1" w:styleId="499CB6C811024C2CB1BF8D1B118015E42">
    <w:name w:val="499CB6C811024C2CB1BF8D1B118015E42"/>
    <w:rsid w:val="0013078E"/>
    <w:rPr>
      <w:rFonts w:eastAsiaTheme="minorHAnsi"/>
      <w:lang w:eastAsia="en-US"/>
    </w:rPr>
  </w:style>
  <w:style w:type="paragraph" w:customStyle="1" w:styleId="066ECBF9AA414C84BAAB670BAE6382F92">
    <w:name w:val="066ECBF9AA414C84BAAB670BAE6382F92"/>
    <w:rsid w:val="0013078E"/>
    <w:rPr>
      <w:rFonts w:eastAsiaTheme="minorHAnsi"/>
      <w:lang w:eastAsia="en-US"/>
    </w:rPr>
  </w:style>
  <w:style w:type="paragraph" w:customStyle="1" w:styleId="BF965701022E45DEA0408955F3B90EB72">
    <w:name w:val="BF965701022E45DEA0408955F3B90EB72"/>
    <w:rsid w:val="0013078E"/>
    <w:rPr>
      <w:rFonts w:eastAsiaTheme="minorHAnsi"/>
      <w:lang w:eastAsia="en-US"/>
    </w:rPr>
  </w:style>
  <w:style w:type="paragraph" w:customStyle="1" w:styleId="722D4D0A6AC64567B08E6362B783CF532">
    <w:name w:val="722D4D0A6AC64567B08E6362B783CF532"/>
    <w:rsid w:val="0013078E"/>
    <w:rPr>
      <w:rFonts w:eastAsiaTheme="minorHAnsi"/>
      <w:lang w:eastAsia="en-US"/>
    </w:rPr>
  </w:style>
  <w:style w:type="paragraph" w:customStyle="1" w:styleId="C378A554063246F183D94A5C989971952">
    <w:name w:val="C378A554063246F183D94A5C989971952"/>
    <w:rsid w:val="0013078E"/>
    <w:rPr>
      <w:rFonts w:eastAsiaTheme="minorHAnsi"/>
      <w:lang w:eastAsia="en-US"/>
    </w:rPr>
  </w:style>
  <w:style w:type="paragraph" w:customStyle="1" w:styleId="180DD9BA17B346E4A4875ED5A78AB7212">
    <w:name w:val="180DD9BA17B346E4A4875ED5A78AB7212"/>
    <w:rsid w:val="0013078E"/>
    <w:rPr>
      <w:rFonts w:eastAsiaTheme="minorHAnsi"/>
      <w:lang w:eastAsia="en-US"/>
    </w:rPr>
  </w:style>
  <w:style w:type="paragraph" w:customStyle="1" w:styleId="94F978AD5E0549DCBE8A3EC2E60692952">
    <w:name w:val="94F978AD5E0549DCBE8A3EC2E60692952"/>
    <w:rsid w:val="0013078E"/>
    <w:rPr>
      <w:rFonts w:eastAsiaTheme="minorHAnsi"/>
      <w:lang w:eastAsia="en-US"/>
    </w:rPr>
  </w:style>
  <w:style w:type="paragraph" w:customStyle="1" w:styleId="DB454C15AE8346ADA2A4D22E76909E50">
    <w:name w:val="DB454C15AE8346ADA2A4D22E76909E50"/>
    <w:rsid w:val="00684FCB"/>
  </w:style>
  <w:style w:type="paragraph" w:customStyle="1" w:styleId="DB454C15AE8346ADA2A4D22E76909E501">
    <w:name w:val="DB454C15AE8346ADA2A4D22E76909E501"/>
    <w:rsid w:val="00684FCB"/>
    <w:rPr>
      <w:rFonts w:eastAsiaTheme="minorHAnsi"/>
      <w:lang w:eastAsia="en-US"/>
    </w:rPr>
  </w:style>
  <w:style w:type="paragraph" w:customStyle="1" w:styleId="8AB7A0C452774A998AF32215083AE0FD3">
    <w:name w:val="8AB7A0C452774A998AF32215083AE0FD3"/>
    <w:rsid w:val="00684FCB"/>
    <w:rPr>
      <w:rFonts w:eastAsiaTheme="minorHAnsi"/>
      <w:lang w:eastAsia="en-US"/>
    </w:rPr>
  </w:style>
  <w:style w:type="paragraph" w:customStyle="1" w:styleId="4513787A649E4002B658152CFAAB78742">
    <w:name w:val="4513787A649E4002B658152CFAAB78742"/>
    <w:rsid w:val="00684FCB"/>
    <w:rPr>
      <w:rFonts w:eastAsiaTheme="minorHAnsi"/>
      <w:lang w:eastAsia="en-US"/>
    </w:rPr>
  </w:style>
  <w:style w:type="paragraph" w:customStyle="1" w:styleId="EF38130307594A57B8656F6B3B59372D3">
    <w:name w:val="EF38130307594A57B8656F6B3B59372D3"/>
    <w:rsid w:val="00684FCB"/>
    <w:rPr>
      <w:rFonts w:eastAsiaTheme="minorHAnsi"/>
      <w:lang w:eastAsia="en-US"/>
    </w:rPr>
  </w:style>
  <w:style w:type="paragraph" w:customStyle="1" w:styleId="351349997718497E913378154A2DF1BC3">
    <w:name w:val="351349997718497E913378154A2DF1BC3"/>
    <w:rsid w:val="00684FCB"/>
    <w:rPr>
      <w:rFonts w:eastAsiaTheme="minorHAnsi"/>
      <w:lang w:eastAsia="en-US"/>
    </w:rPr>
  </w:style>
  <w:style w:type="paragraph" w:customStyle="1" w:styleId="3172121A75314A32B9CB591B0A89378B3">
    <w:name w:val="3172121A75314A32B9CB591B0A89378B3"/>
    <w:rsid w:val="00684FCB"/>
    <w:rPr>
      <w:rFonts w:eastAsiaTheme="minorHAnsi"/>
      <w:lang w:eastAsia="en-US"/>
    </w:rPr>
  </w:style>
  <w:style w:type="paragraph" w:customStyle="1" w:styleId="AD0DE17682DD48DF973563A715A3ABAF3">
    <w:name w:val="AD0DE17682DD48DF973563A715A3ABAF3"/>
    <w:rsid w:val="00684FCB"/>
    <w:rPr>
      <w:rFonts w:eastAsiaTheme="minorHAnsi"/>
      <w:lang w:eastAsia="en-US"/>
    </w:rPr>
  </w:style>
  <w:style w:type="paragraph" w:customStyle="1" w:styleId="C6A3842AE3574681AD9B53EDC2CE59853">
    <w:name w:val="C6A3842AE3574681AD9B53EDC2CE59853"/>
    <w:rsid w:val="00684FCB"/>
    <w:rPr>
      <w:rFonts w:eastAsiaTheme="minorHAnsi"/>
      <w:lang w:eastAsia="en-US"/>
    </w:rPr>
  </w:style>
  <w:style w:type="paragraph" w:customStyle="1" w:styleId="06FD2C5C9C354279BB74CAB0316D645C3">
    <w:name w:val="06FD2C5C9C354279BB74CAB0316D645C3"/>
    <w:rsid w:val="00684FCB"/>
    <w:rPr>
      <w:rFonts w:eastAsiaTheme="minorHAnsi"/>
      <w:lang w:eastAsia="en-US"/>
    </w:rPr>
  </w:style>
  <w:style w:type="paragraph" w:customStyle="1" w:styleId="56489243988A4CFEA63704D0F0DCAC043">
    <w:name w:val="56489243988A4CFEA63704D0F0DCAC043"/>
    <w:rsid w:val="00684FCB"/>
    <w:rPr>
      <w:rFonts w:eastAsiaTheme="minorHAnsi"/>
      <w:lang w:eastAsia="en-US"/>
    </w:rPr>
  </w:style>
  <w:style w:type="paragraph" w:customStyle="1" w:styleId="E5DEA7E0F9AE45CBB1733D7EA158D0FB3">
    <w:name w:val="E5DEA7E0F9AE45CBB1733D7EA158D0FB3"/>
    <w:rsid w:val="00684FCB"/>
    <w:rPr>
      <w:rFonts w:eastAsiaTheme="minorHAnsi"/>
      <w:lang w:eastAsia="en-US"/>
    </w:rPr>
  </w:style>
  <w:style w:type="paragraph" w:customStyle="1" w:styleId="74E78051714E4177A91E09D1440A9E333">
    <w:name w:val="74E78051714E4177A91E09D1440A9E333"/>
    <w:rsid w:val="00684FCB"/>
    <w:rPr>
      <w:rFonts w:eastAsiaTheme="minorHAnsi"/>
      <w:lang w:eastAsia="en-US"/>
    </w:rPr>
  </w:style>
  <w:style w:type="paragraph" w:customStyle="1" w:styleId="3BDF15426AE842989A4FCF4EEA5C7CD73">
    <w:name w:val="3BDF15426AE842989A4FCF4EEA5C7CD73"/>
    <w:rsid w:val="00684FCB"/>
    <w:rPr>
      <w:rFonts w:eastAsiaTheme="minorHAnsi"/>
      <w:lang w:eastAsia="en-US"/>
    </w:rPr>
  </w:style>
  <w:style w:type="paragraph" w:customStyle="1" w:styleId="7A032945A0D2472587F86A80DF8637953">
    <w:name w:val="7A032945A0D2472587F86A80DF8637953"/>
    <w:rsid w:val="00684FCB"/>
    <w:rPr>
      <w:rFonts w:eastAsiaTheme="minorHAnsi"/>
      <w:lang w:eastAsia="en-US"/>
    </w:rPr>
  </w:style>
  <w:style w:type="paragraph" w:customStyle="1" w:styleId="499CB6C811024C2CB1BF8D1B118015E43">
    <w:name w:val="499CB6C811024C2CB1BF8D1B118015E43"/>
    <w:rsid w:val="00684FCB"/>
    <w:rPr>
      <w:rFonts w:eastAsiaTheme="minorHAnsi"/>
      <w:lang w:eastAsia="en-US"/>
    </w:rPr>
  </w:style>
  <w:style w:type="paragraph" w:customStyle="1" w:styleId="066ECBF9AA414C84BAAB670BAE6382F93">
    <w:name w:val="066ECBF9AA414C84BAAB670BAE6382F93"/>
    <w:rsid w:val="00684FCB"/>
    <w:rPr>
      <w:rFonts w:eastAsiaTheme="minorHAnsi"/>
      <w:lang w:eastAsia="en-US"/>
    </w:rPr>
  </w:style>
  <w:style w:type="paragraph" w:customStyle="1" w:styleId="BF965701022E45DEA0408955F3B90EB73">
    <w:name w:val="BF965701022E45DEA0408955F3B90EB73"/>
    <w:rsid w:val="00684FCB"/>
    <w:rPr>
      <w:rFonts w:eastAsiaTheme="minorHAnsi"/>
      <w:lang w:eastAsia="en-US"/>
    </w:rPr>
  </w:style>
  <w:style w:type="paragraph" w:customStyle="1" w:styleId="722D4D0A6AC64567B08E6362B783CF533">
    <w:name w:val="722D4D0A6AC64567B08E6362B783CF533"/>
    <w:rsid w:val="00684FCB"/>
    <w:rPr>
      <w:rFonts w:eastAsiaTheme="minorHAnsi"/>
      <w:lang w:eastAsia="en-US"/>
    </w:rPr>
  </w:style>
  <w:style w:type="paragraph" w:customStyle="1" w:styleId="C378A554063246F183D94A5C989971953">
    <w:name w:val="C378A554063246F183D94A5C989971953"/>
    <w:rsid w:val="00684FCB"/>
    <w:rPr>
      <w:rFonts w:eastAsiaTheme="minorHAnsi"/>
      <w:lang w:eastAsia="en-US"/>
    </w:rPr>
  </w:style>
  <w:style w:type="paragraph" w:customStyle="1" w:styleId="180DD9BA17B346E4A4875ED5A78AB7213">
    <w:name w:val="180DD9BA17B346E4A4875ED5A78AB7213"/>
    <w:rsid w:val="00684FCB"/>
    <w:rPr>
      <w:rFonts w:eastAsiaTheme="minorHAnsi"/>
      <w:lang w:eastAsia="en-US"/>
    </w:rPr>
  </w:style>
  <w:style w:type="paragraph" w:customStyle="1" w:styleId="94F978AD5E0549DCBE8A3EC2E60692953">
    <w:name w:val="94F978AD5E0549DCBE8A3EC2E60692953"/>
    <w:rsid w:val="00684FCB"/>
    <w:rPr>
      <w:rFonts w:eastAsiaTheme="minorHAnsi"/>
      <w:lang w:eastAsia="en-US"/>
    </w:rPr>
  </w:style>
  <w:style w:type="paragraph" w:customStyle="1" w:styleId="DB454C15AE8346ADA2A4D22E76909E502">
    <w:name w:val="DB454C15AE8346ADA2A4D22E76909E502"/>
    <w:rsid w:val="00684FCB"/>
    <w:rPr>
      <w:rFonts w:eastAsiaTheme="minorHAnsi"/>
      <w:lang w:eastAsia="en-US"/>
    </w:rPr>
  </w:style>
  <w:style w:type="paragraph" w:customStyle="1" w:styleId="8AB7A0C452774A998AF32215083AE0FD4">
    <w:name w:val="8AB7A0C452774A998AF32215083AE0FD4"/>
    <w:rsid w:val="00684FCB"/>
    <w:rPr>
      <w:rFonts w:eastAsiaTheme="minorHAnsi"/>
      <w:lang w:eastAsia="en-US"/>
    </w:rPr>
  </w:style>
  <w:style w:type="paragraph" w:customStyle="1" w:styleId="4513787A649E4002B658152CFAAB78743">
    <w:name w:val="4513787A649E4002B658152CFAAB78743"/>
    <w:rsid w:val="00684FCB"/>
    <w:rPr>
      <w:rFonts w:eastAsiaTheme="minorHAnsi"/>
      <w:lang w:eastAsia="en-US"/>
    </w:rPr>
  </w:style>
  <w:style w:type="paragraph" w:customStyle="1" w:styleId="EF38130307594A57B8656F6B3B59372D4">
    <w:name w:val="EF38130307594A57B8656F6B3B59372D4"/>
    <w:rsid w:val="00684FCB"/>
    <w:rPr>
      <w:rFonts w:eastAsiaTheme="minorHAnsi"/>
      <w:lang w:eastAsia="en-US"/>
    </w:rPr>
  </w:style>
  <w:style w:type="paragraph" w:customStyle="1" w:styleId="351349997718497E913378154A2DF1BC4">
    <w:name w:val="351349997718497E913378154A2DF1BC4"/>
    <w:rsid w:val="00684FCB"/>
    <w:rPr>
      <w:rFonts w:eastAsiaTheme="minorHAnsi"/>
      <w:lang w:eastAsia="en-US"/>
    </w:rPr>
  </w:style>
  <w:style w:type="paragraph" w:customStyle="1" w:styleId="3172121A75314A32B9CB591B0A89378B4">
    <w:name w:val="3172121A75314A32B9CB591B0A89378B4"/>
    <w:rsid w:val="00684FCB"/>
    <w:rPr>
      <w:rFonts w:eastAsiaTheme="minorHAnsi"/>
      <w:lang w:eastAsia="en-US"/>
    </w:rPr>
  </w:style>
  <w:style w:type="paragraph" w:customStyle="1" w:styleId="AD0DE17682DD48DF973563A715A3ABAF4">
    <w:name w:val="AD0DE17682DD48DF973563A715A3ABAF4"/>
    <w:rsid w:val="00684FCB"/>
    <w:rPr>
      <w:rFonts w:eastAsiaTheme="minorHAnsi"/>
      <w:lang w:eastAsia="en-US"/>
    </w:rPr>
  </w:style>
  <w:style w:type="paragraph" w:customStyle="1" w:styleId="C6A3842AE3574681AD9B53EDC2CE59854">
    <w:name w:val="C6A3842AE3574681AD9B53EDC2CE59854"/>
    <w:rsid w:val="00684FCB"/>
    <w:rPr>
      <w:rFonts w:eastAsiaTheme="minorHAnsi"/>
      <w:lang w:eastAsia="en-US"/>
    </w:rPr>
  </w:style>
  <w:style w:type="paragraph" w:customStyle="1" w:styleId="06FD2C5C9C354279BB74CAB0316D645C4">
    <w:name w:val="06FD2C5C9C354279BB74CAB0316D645C4"/>
    <w:rsid w:val="00684FCB"/>
    <w:rPr>
      <w:rFonts w:eastAsiaTheme="minorHAnsi"/>
      <w:lang w:eastAsia="en-US"/>
    </w:rPr>
  </w:style>
  <w:style w:type="paragraph" w:customStyle="1" w:styleId="56489243988A4CFEA63704D0F0DCAC044">
    <w:name w:val="56489243988A4CFEA63704D0F0DCAC044"/>
    <w:rsid w:val="00684FCB"/>
    <w:rPr>
      <w:rFonts w:eastAsiaTheme="minorHAnsi"/>
      <w:lang w:eastAsia="en-US"/>
    </w:rPr>
  </w:style>
  <w:style w:type="paragraph" w:customStyle="1" w:styleId="E5DEA7E0F9AE45CBB1733D7EA158D0FB4">
    <w:name w:val="E5DEA7E0F9AE45CBB1733D7EA158D0FB4"/>
    <w:rsid w:val="00684FCB"/>
    <w:rPr>
      <w:rFonts w:eastAsiaTheme="minorHAnsi"/>
      <w:lang w:eastAsia="en-US"/>
    </w:rPr>
  </w:style>
  <w:style w:type="paragraph" w:customStyle="1" w:styleId="74E78051714E4177A91E09D1440A9E334">
    <w:name w:val="74E78051714E4177A91E09D1440A9E334"/>
    <w:rsid w:val="00684FCB"/>
    <w:rPr>
      <w:rFonts w:eastAsiaTheme="minorHAnsi"/>
      <w:lang w:eastAsia="en-US"/>
    </w:rPr>
  </w:style>
  <w:style w:type="paragraph" w:customStyle="1" w:styleId="3BDF15426AE842989A4FCF4EEA5C7CD74">
    <w:name w:val="3BDF15426AE842989A4FCF4EEA5C7CD74"/>
    <w:rsid w:val="00684FCB"/>
    <w:rPr>
      <w:rFonts w:eastAsiaTheme="minorHAnsi"/>
      <w:lang w:eastAsia="en-US"/>
    </w:rPr>
  </w:style>
  <w:style w:type="paragraph" w:customStyle="1" w:styleId="7A032945A0D2472587F86A80DF8637954">
    <w:name w:val="7A032945A0D2472587F86A80DF8637954"/>
    <w:rsid w:val="00684FCB"/>
    <w:rPr>
      <w:rFonts w:eastAsiaTheme="minorHAnsi"/>
      <w:lang w:eastAsia="en-US"/>
    </w:rPr>
  </w:style>
  <w:style w:type="paragraph" w:customStyle="1" w:styleId="499CB6C811024C2CB1BF8D1B118015E44">
    <w:name w:val="499CB6C811024C2CB1BF8D1B118015E44"/>
    <w:rsid w:val="00684FCB"/>
    <w:rPr>
      <w:rFonts w:eastAsiaTheme="minorHAnsi"/>
      <w:lang w:eastAsia="en-US"/>
    </w:rPr>
  </w:style>
  <w:style w:type="paragraph" w:customStyle="1" w:styleId="066ECBF9AA414C84BAAB670BAE6382F94">
    <w:name w:val="066ECBF9AA414C84BAAB670BAE6382F94"/>
    <w:rsid w:val="00684FCB"/>
    <w:rPr>
      <w:rFonts w:eastAsiaTheme="minorHAnsi"/>
      <w:lang w:eastAsia="en-US"/>
    </w:rPr>
  </w:style>
  <w:style w:type="paragraph" w:customStyle="1" w:styleId="BF965701022E45DEA0408955F3B90EB74">
    <w:name w:val="BF965701022E45DEA0408955F3B90EB74"/>
    <w:rsid w:val="00684FCB"/>
    <w:rPr>
      <w:rFonts w:eastAsiaTheme="minorHAnsi"/>
      <w:lang w:eastAsia="en-US"/>
    </w:rPr>
  </w:style>
  <w:style w:type="paragraph" w:customStyle="1" w:styleId="722D4D0A6AC64567B08E6362B783CF534">
    <w:name w:val="722D4D0A6AC64567B08E6362B783CF534"/>
    <w:rsid w:val="00684FCB"/>
    <w:rPr>
      <w:rFonts w:eastAsiaTheme="minorHAnsi"/>
      <w:lang w:eastAsia="en-US"/>
    </w:rPr>
  </w:style>
  <w:style w:type="paragraph" w:customStyle="1" w:styleId="C378A554063246F183D94A5C989971954">
    <w:name w:val="C378A554063246F183D94A5C989971954"/>
    <w:rsid w:val="00684FCB"/>
    <w:rPr>
      <w:rFonts w:eastAsiaTheme="minorHAnsi"/>
      <w:lang w:eastAsia="en-US"/>
    </w:rPr>
  </w:style>
  <w:style w:type="paragraph" w:customStyle="1" w:styleId="180DD9BA17B346E4A4875ED5A78AB7214">
    <w:name w:val="180DD9BA17B346E4A4875ED5A78AB7214"/>
    <w:rsid w:val="00684FCB"/>
    <w:rPr>
      <w:rFonts w:eastAsiaTheme="minorHAnsi"/>
      <w:lang w:eastAsia="en-US"/>
    </w:rPr>
  </w:style>
  <w:style w:type="paragraph" w:customStyle="1" w:styleId="94F978AD5E0549DCBE8A3EC2E60692954">
    <w:name w:val="94F978AD5E0549DCBE8A3EC2E60692954"/>
    <w:rsid w:val="00684FCB"/>
    <w:rPr>
      <w:rFonts w:eastAsiaTheme="minorHAnsi"/>
      <w:lang w:eastAsia="en-US"/>
    </w:rPr>
  </w:style>
  <w:style w:type="paragraph" w:customStyle="1" w:styleId="F42C54BFA20248BDAF47FE3C3941C380">
    <w:name w:val="F42C54BFA20248BDAF47FE3C3941C380"/>
    <w:rsid w:val="00684FCB"/>
  </w:style>
  <w:style w:type="paragraph" w:customStyle="1" w:styleId="B31B604FFE9D4F0E96D2BBACEE3424EC">
    <w:name w:val="B31B604FFE9D4F0E96D2BBACEE3424EC"/>
    <w:rsid w:val="00684FCB"/>
  </w:style>
  <w:style w:type="paragraph" w:customStyle="1" w:styleId="6C0035521A42464883B4903C5D8D357B">
    <w:name w:val="6C0035521A42464883B4903C5D8D357B"/>
    <w:rsid w:val="00684FCB"/>
  </w:style>
  <w:style w:type="paragraph" w:customStyle="1" w:styleId="DB454C15AE8346ADA2A4D22E76909E503">
    <w:name w:val="DB454C15AE8346ADA2A4D22E76909E503"/>
    <w:rsid w:val="00684FCB"/>
    <w:rPr>
      <w:rFonts w:eastAsiaTheme="minorHAnsi"/>
      <w:lang w:eastAsia="en-US"/>
    </w:rPr>
  </w:style>
  <w:style w:type="paragraph" w:customStyle="1" w:styleId="8AB7A0C452774A998AF32215083AE0FD5">
    <w:name w:val="8AB7A0C452774A998AF32215083AE0FD5"/>
    <w:rsid w:val="00684FCB"/>
    <w:rPr>
      <w:rFonts w:eastAsiaTheme="minorHAnsi"/>
      <w:lang w:eastAsia="en-US"/>
    </w:rPr>
  </w:style>
  <w:style w:type="paragraph" w:customStyle="1" w:styleId="4513787A649E4002B658152CFAAB78744">
    <w:name w:val="4513787A649E4002B658152CFAAB78744"/>
    <w:rsid w:val="00684FCB"/>
    <w:rPr>
      <w:rFonts w:eastAsiaTheme="minorHAnsi"/>
      <w:lang w:eastAsia="en-US"/>
    </w:rPr>
  </w:style>
  <w:style w:type="paragraph" w:customStyle="1" w:styleId="EF38130307594A57B8656F6B3B59372D5">
    <w:name w:val="EF38130307594A57B8656F6B3B59372D5"/>
    <w:rsid w:val="00684FCB"/>
    <w:rPr>
      <w:rFonts w:eastAsiaTheme="minorHAnsi"/>
      <w:lang w:eastAsia="en-US"/>
    </w:rPr>
  </w:style>
  <w:style w:type="paragraph" w:customStyle="1" w:styleId="351349997718497E913378154A2DF1BC5">
    <w:name w:val="351349997718497E913378154A2DF1BC5"/>
    <w:rsid w:val="00684FCB"/>
    <w:rPr>
      <w:rFonts w:eastAsiaTheme="minorHAnsi"/>
      <w:lang w:eastAsia="en-US"/>
    </w:rPr>
  </w:style>
  <w:style w:type="paragraph" w:customStyle="1" w:styleId="3172121A75314A32B9CB591B0A89378B5">
    <w:name w:val="3172121A75314A32B9CB591B0A89378B5"/>
    <w:rsid w:val="00684FCB"/>
    <w:rPr>
      <w:rFonts w:eastAsiaTheme="minorHAnsi"/>
      <w:lang w:eastAsia="en-US"/>
    </w:rPr>
  </w:style>
  <w:style w:type="paragraph" w:customStyle="1" w:styleId="AD0DE17682DD48DF973563A715A3ABAF5">
    <w:name w:val="AD0DE17682DD48DF973563A715A3ABAF5"/>
    <w:rsid w:val="00684FCB"/>
    <w:rPr>
      <w:rFonts w:eastAsiaTheme="minorHAnsi"/>
      <w:lang w:eastAsia="en-US"/>
    </w:rPr>
  </w:style>
  <w:style w:type="paragraph" w:customStyle="1" w:styleId="C6A3842AE3574681AD9B53EDC2CE59855">
    <w:name w:val="C6A3842AE3574681AD9B53EDC2CE59855"/>
    <w:rsid w:val="00684FCB"/>
    <w:rPr>
      <w:rFonts w:eastAsiaTheme="minorHAnsi"/>
      <w:lang w:eastAsia="en-US"/>
    </w:rPr>
  </w:style>
  <w:style w:type="paragraph" w:customStyle="1" w:styleId="06FD2C5C9C354279BB74CAB0316D645C5">
    <w:name w:val="06FD2C5C9C354279BB74CAB0316D645C5"/>
    <w:rsid w:val="00684FCB"/>
    <w:rPr>
      <w:rFonts w:eastAsiaTheme="minorHAnsi"/>
      <w:lang w:eastAsia="en-US"/>
    </w:rPr>
  </w:style>
  <w:style w:type="paragraph" w:customStyle="1" w:styleId="56489243988A4CFEA63704D0F0DCAC045">
    <w:name w:val="56489243988A4CFEA63704D0F0DCAC045"/>
    <w:rsid w:val="00684FCB"/>
    <w:rPr>
      <w:rFonts w:eastAsiaTheme="minorHAnsi"/>
      <w:lang w:eastAsia="en-US"/>
    </w:rPr>
  </w:style>
  <w:style w:type="paragraph" w:customStyle="1" w:styleId="E5DEA7E0F9AE45CBB1733D7EA158D0FB5">
    <w:name w:val="E5DEA7E0F9AE45CBB1733D7EA158D0FB5"/>
    <w:rsid w:val="00684FCB"/>
    <w:rPr>
      <w:rFonts w:eastAsiaTheme="minorHAnsi"/>
      <w:lang w:eastAsia="en-US"/>
    </w:rPr>
  </w:style>
  <w:style w:type="paragraph" w:customStyle="1" w:styleId="74E78051714E4177A91E09D1440A9E335">
    <w:name w:val="74E78051714E4177A91E09D1440A9E335"/>
    <w:rsid w:val="00684FCB"/>
    <w:rPr>
      <w:rFonts w:eastAsiaTheme="minorHAnsi"/>
      <w:lang w:eastAsia="en-US"/>
    </w:rPr>
  </w:style>
  <w:style w:type="paragraph" w:customStyle="1" w:styleId="3BDF15426AE842989A4FCF4EEA5C7CD75">
    <w:name w:val="3BDF15426AE842989A4FCF4EEA5C7CD75"/>
    <w:rsid w:val="00684FCB"/>
    <w:rPr>
      <w:rFonts w:eastAsiaTheme="minorHAnsi"/>
      <w:lang w:eastAsia="en-US"/>
    </w:rPr>
  </w:style>
  <w:style w:type="paragraph" w:customStyle="1" w:styleId="7A032945A0D2472587F86A80DF8637955">
    <w:name w:val="7A032945A0D2472587F86A80DF8637955"/>
    <w:rsid w:val="00684FCB"/>
    <w:rPr>
      <w:rFonts w:eastAsiaTheme="minorHAnsi"/>
      <w:lang w:eastAsia="en-US"/>
    </w:rPr>
  </w:style>
  <w:style w:type="paragraph" w:customStyle="1" w:styleId="499CB6C811024C2CB1BF8D1B118015E45">
    <w:name w:val="499CB6C811024C2CB1BF8D1B118015E45"/>
    <w:rsid w:val="00684FCB"/>
    <w:rPr>
      <w:rFonts w:eastAsiaTheme="minorHAnsi"/>
      <w:lang w:eastAsia="en-US"/>
    </w:rPr>
  </w:style>
  <w:style w:type="paragraph" w:customStyle="1" w:styleId="066ECBF9AA414C84BAAB670BAE6382F95">
    <w:name w:val="066ECBF9AA414C84BAAB670BAE6382F95"/>
    <w:rsid w:val="00684FCB"/>
    <w:rPr>
      <w:rFonts w:eastAsiaTheme="minorHAnsi"/>
      <w:lang w:eastAsia="en-US"/>
    </w:rPr>
  </w:style>
  <w:style w:type="paragraph" w:customStyle="1" w:styleId="BF965701022E45DEA0408955F3B90EB75">
    <w:name w:val="BF965701022E45DEA0408955F3B90EB75"/>
    <w:rsid w:val="00684FCB"/>
    <w:rPr>
      <w:rFonts w:eastAsiaTheme="minorHAnsi"/>
      <w:lang w:eastAsia="en-US"/>
    </w:rPr>
  </w:style>
  <w:style w:type="paragraph" w:customStyle="1" w:styleId="722D4D0A6AC64567B08E6362B783CF535">
    <w:name w:val="722D4D0A6AC64567B08E6362B783CF535"/>
    <w:rsid w:val="00684FCB"/>
    <w:rPr>
      <w:rFonts w:eastAsiaTheme="minorHAnsi"/>
      <w:lang w:eastAsia="en-US"/>
    </w:rPr>
  </w:style>
  <w:style w:type="paragraph" w:customStyle="1" w:styleId="C378A554063246F183D94A5C989971955">
    <w:name w:val="C378A554063246F183D94A5C989971955"/>
    <w:rsid w:val="00684FCB"/>
    <w:rPr>
      <w:rFonts w:eastAsiaTheme="minorHAnsi"/>
      <w:lang w:eastAsia="en-US"/>
    </w:rPr>
  </w:style>
  <w:style w:type="paragraph" w:customStyle="1" w:styleId="180DD9BA17B346E4A4875ED5A78AB7215">
    <w:name w:val="180DD9BA17B346E4A4875ED5A78AB7215"/>
    <w:rsid w:val="00684FCB"/>
    <w:rPr>
      <w:rFonts w:eastAsiaTheme="minorHAnsi"/>
      <w:lang w:eastAsia="en-US"/>
    </w:rPr>
  </w:style>
  <w:style w:type="paragraph" w:customStyle="1" w:styleId="94F978AD5E0549DCBE8A3EC2E60692955">
    <w:name w:val="94F978AD5E0549DCBE8A3EC2E60692955"/>
    <w:rsid w:val="00684FCB"/>
    <w:rPr>
      <w:rFonts w:eastAsiaTheme="minorHAnsi"/>
      <w:lang w:eastAsia="en-US"/>
    </w:rPr>
  </w:style>
  <w:style w:type="paragraph" w:customStyle="1" w:styleId="6C0035521A42464883B4903C5D8D357B1">
    <w:name w:val="6C0035521A42464883B4903C5D8D357B1"/>
    <w:rsid w:val="00684FCB"/>
    <w:rPr>
      <w:rFonts w:eastAsiaTheme="minorHAnsi"/>
      <w:lang w:eastAsia="en-US"/>
    </w:rPr>
  </w:style>
  <w:style w:type="paragraph" w:customStyle="1" w:styleId="B31B604FFE9D4F0E96D2BBACEE3424EC1">
    <w:name w:val="B31B604FFE9D4F0E96D2BBACEE3424EC1"/>
    <w:rsid w:val="00684FCB"/>
    <w:rPr>
      <w:rFonts w:eastAsiaTheme="minorHAnsi"/>
      <w:lang w:eastAsia="en-US"/>
    </w:rPr>
  </w:style>
  <w:style w:type="paragraph" w:customStyle="1" w:styleId="F42C54BFA20248BDAF47FE3C3941C3801">
    <w:name w:val="F42C54BFA20248BDAF47FE3C3941C3801"/>
    <w:rsid w:val="00684FCB"/>
    <w:rPr>
      <w:rFonts w:eastAsiaTheme="minorHAnsi"/>
      <w:lang w:eastAsia="en-US"/>
    </w:rPr>
  </w:style>
  <w:style w:type="paragraph" w:customStyle="1" w:styleId="D2BA3C35CDEB41EBBB1C58036C812CCD">
    <w:name w:val="D2BA3C35CDEB41EBBB1C58036C812CCD"/>
    <w:rsid w:val="00684FCB"/>
    <w:rPr>
      <w:rFonts w:eastAsiaTheme="minorHAnsi"/>
      <w:lang w:eastAsia="en-US"/>
    </w:rPr>
  </w:style>
  <w:style w:type="paragraph" w:customStyle="1" w:styleId="8AB7A0C452774A998AF32215083AE0FD6">
    <w:name w:val="8AB7A0C452774A998AF32215083AE0FD6"/>
    <w:rsid w:val="00684FCB"/>
    <w:rPr>
      <w:rFonts w:eastAsiaTheme="minorHAnsi"/>
      <w:lang w:eastAsia="en-US"/>
    </w:rPr>
  </w:style>
  <w:style w:type="paragraph" w:customStyle="1" w:styleId="4513787A649E4002B658152CFAAB78745">
    <w:name w:val="4513787A649E4002B658152CFAAB78745"/>
    <w:rsid w:val="00684FCB"/>
    <w:rPr>
      <w:rFonts w:eastAsiaTheme="minorHAnsi"/>
      <w:lang w:eastAsia="en-US"/>
    </w:rPr>
  </w:style>
  <w:style w:type="paragraph" w:customStyle="1" w:styleId="EF38130307594A57B8656F6B3B59372D6">
    <w:name w:val="EF38130307594A57B8656F6B3B59372D6"/>
    <w:rsid w:val="00684FCB"/>
    <w:rPr>
      <w:rFonts w:eastAsiaTheme="minorHAnsi"/>
      <w:lang w:eastAsia="en-US"/>
    </w:rPr>
  </w:style>
  <w:style w:type="paragraph" w:customStyle="1" w:styleId="351349997718497E913378154A2DF1BC6">
    <w:name w:val="351349997718497E913378154A2DF1BC6"/>
    <w:rsid w:val="00684FCB"/>
    <w:rPr>
      <w:rFonts w:eastAsiaTheme="minorHAnsi"/>
      <w:lang w:eastAsia="en-US"/>
    </w:rPr>
  </w:style>
  <w:style w:type="paragraph" w:customStyle="1" w:styleId="3172121A75314A32B9CB591B0A89378B6">
    <w:name w:val="3172121A75314A32B9CB591B0A89378B6"/>
    <w:rsid w:val="00684FCB"/>
    <w:rPr>
      <w:rFonts w:eastAsiaTheme="minorHAnsi"/>
      <w:lang w:eastAsia="en-US"/>
    </w:rPr>
  </w:style>
  <w:style w:type="paragraph" w:customStyle="1" w:styleId="AD0DE17682DD48DF973563A715A3ABAF6">
    <w:name w:val="AD0DE17682DD48DF973563A715A3ABAF6"/>
    <w:rsid w:val="00684FCB"/>
    <w:rPr>
      <w:rFonts w:eastAsiaTheme="minorHAnsi"/>
      <w:lang w:eastAsia="en-US"/>
    </w:rPr>
  </w:style>
  <w:style w:type="paragraph" w:customStyle="1" w:styleId="C6A3842AE3574681AD9B53EDC2CE59856">
    <w:name w:val="C6A3842AE3574681AD9B53EDC2CE59856"/>
    <w:rsid w:val="00684FCB"/>
    <w:rPr>
      <w:rFonts w:eastAsiaTheme="minorHAnsi"/>
      <w:lang w:eastAsia="en-US"/>
    </w:rPr>
  </w:style>
  <w:style w:type="paragraph" w:customStyle="1" w:styleId="06FD2C5C9C354279BB74CAB0316D645C6">
    <w:name w:val="06FD2C5C9C354279BB74CAB0316D645C6"/>
    <w:rsid w:val="00684FCB"/>
    <w:rPr>
      <w:rFonts w:eastAsiaTheme="minorHAnsi"/>
      <w:lang w:eastAsia="en-US"/>
    </w:rPr>
  </w:style>
  <w:style w:type="paragraph" w:customStyle="1" w:styleId="56489243988A4CFEA63704D0F0DCAC046">
    <w:name w:val="56489243988A4CFEA63704D0F0DCAC046"/>
    <w:rsid w:val="00684FCB"/>
    <w:rPr>
      <w:rFonts w:eastAsiaTheme="minorHAnsi"/>
      <w:lang w:eastAsia="en-US"/>
    </w:rPr>
  </w:style>
  <w:style w:type="paragraph" w:customStyle="1" w:styleId="E5DEA7E0F9AE45CBB1733D7EA158D0FB6">
    <w:name w:val="E5DEA7E0F9AE45CBB1733D7EA158D0FB6"/>
    <w:rsid w:val="00684FCB"/>
    <w:rPr>
      <w:rFonts w:eastAsiaTheme="minorHAnsi"/>
      <w:lang w:eastAsia="en-US"/>
    </w:rPr>
  </w:style>
  <w:style w:type="paragraph" w:customStyle="1" w:styleId="74E78051714E4177A91E09D1440A9E336">
    <w:name w:val="74E78051714E4177A91E09D1440A9E336"/>
    <w:rsid w:val="00684FCB"/>
    <w:rPr>
      <w:rFonts w:eastAsiaTheme="minorHAnsi"/>
      <w:lang w:eastAsia="en-US"/>
    </w:rPr>
  </w:style>
  <w:style w:type="paragraph" w:customStyle="1" w:styleId="3BDF15426AE842989A4FCF4EEA5C7CD76">
    <w:name w:val="3BDF15426AE842989A4FCF4EEA5C7CD76"/>
    <w:rsid w:val="00684FCB"/>
    <w:rPr>
      <w:rFonts w:eastAsiaTheme="minorHAnsi"/>
      <w:lang w:eastAsia="en-US"/>
    </w:rPr>
  </w:style>
  <w:style w:type="paragraph" w:customStyle="1" w:styleId="7A032945A0D2472587F86A80DF8637956">
    <w:name w:val="7A032945A0D2472587F86A80DF8637956"/>
    <w:rsid w:val="00684FCB"/>
    <w:rPr>
      <w:rFonts w:eastAsiaTheme="minorHAnsi"/>
      <w:lang w:eastAsia="en-US"/>
    </w:rPr>
  </w:style>
  <w:style w:type="paragraph" w:customStyle="1" w:styleId="499CB6C811024C2CB1BF8D1B118015E46">
    <w:name w:val="499CB6C811024C2CB1BF8D1B118015E46"/>
    <w:rsid w:val="00684FCB"/>
    <w:rPr>
      <w:rFonts w:eastAsiaTheme="minorHAnsi"/>
      <w:lang w:eastAsia="en-US"/>
    </w:rPr>
  </w:style>
  <w:style w:type="paragraph" w:customStyle="1" w:styleId="066ECBF9AA414C84BAAB670BAE6382F96">
    <w:name w:val="066ECBF9AA414C84BAAB670BAE6382F96"/>
    <w:rsid w:val="00684FCB"/>
    <w:rPr>
      <w:rFonts w:eastAsiaTheme="minorHAnsi"/>
      <w:lang w:eastAsia="en-US"/>
    </w:rPr>
  </w:style>
  <w:style w:type="paragraph" w:customStyle="1" w:styleId="BF965701022E45DEA0408955F3B90EB76">
    <w:name w:val="BF965701022E45DEA0408955F3B90EB76"/>
    <w:rsid w:val="00684FCB"/>
    <w:rPr>
      <w:rFonts w:eastAsiaTheme="minorHAnsi"/>
      <w:lang w:eastAsia="en-US"/>
    </w:rPr>
  </w:style>
  <w:style w:type="paragraph" w:customStyle="1" w:styleId="722D4D0A6AC64567B08E6362B783CF536">
    <w:name w:val="722D4D0A6AC64567B08E6362B783CF536"/>
    <w:rsid w:val="00684FCB"/>
    <w:rPr>
      <w:rFonts w:eastAsiaTheme="minorHAnsi"/>
      <w:lang w:eastAsia="en-US"/>
    </w:rPr>
  </w:style>
  <w:style w:type="paragraph" w:customStyle="1" w:styleId="C378A554063246F183D94A5C989971956">
    <w:name w:val="C378A554063246F183D94A5C989971956"/>
    <w:rsid w:val="00684FCB"/>
    <w:rPr>
      <w:rFonts w:eastAsiaTheme="minorHAnsi"/>
      <w:lang w:eastAsia="en-US"/>
    </w:rPr>
  </w:style>
  <w:style w:type="paragraph" w:customStyle="1" w:styleId="180DD9BA17B346E4A4875ED5A78AB7216">
    <w:name w:val="180DD9BA17B346E4A4875ED5A78AB7216"/>
    <w:rsid w:val="00684FCB"/>
    <w:rPr>
      <w:rFonts w:eastAsiaTheme="minorHAnsi"/>
      <w:lang w:eastAsia="en-US"/>
    </w:rPr>
  </w:style>
  <w:style w:type="paragraph" w:customStyle="1" w:styleId="94F978AD5E0549DCBE8A3EC2E60692956">
    <w:name w:val="94F978AD5E0549DCBE8A3EC2E60692956"/>
    <w:rsid w:val="00684FCB"/>
    <w:rPr>
      <w:rFonts w:eastAsiaTheme="minorHAnsi"/>
      <w:lang w:eastAsia="en-US"/>
    </w:rPr>
  </w:style>
  <w:style w:type="paragraph" w:customStyle="1" w:styleId="6C0035521A42464883B4903C5D8D357B2">
    <w:name w:val="6C0035521A42464883B4903C5D8D357B2"/>
    <w:rsid w:val="00684FCB"/>
    <w:rPr>
      <w:rFonts w:eastAsiaTheme="minorHAnsi"/>
      <w:lang w:eastAsia="en-US"/>
    </w:rPr>
  </w:style>
  <w:style w:type="paragraph" w:customStyle="1" w:styleId="B31B604FFE9D4F0E96D2BBACEE3424EC2">
    <w:name w:val="B31B604FFE9D4F0E96D2BBACEE3424EC2"/>
    <w:rsid w:val="00684FCB"/>
    <w:rPr>
      <w:rFonts w:eastAsiaTheme="minorHAnsi"/>
      <w:lang w:eastAsia="en-US"/>
    </w:rPr>
  </w:style>
  <w:style w:type="paragraph" w:customStyle="1" w:styleId="F42C54BFA20248BDAF47FE3C3941C3802">
    <w:name w:val="F42C54BFA20248BDAF47FE3C3941C3802"/>
    <w:rsid w:val="00684FCB"/>
    <w:rPr>
      <w:rFonts w:eastAsiaTheme="minorHAnsi"/>
      <w:lang w:eastAsia="en-US"/>
    </w:rPr>
  </w:style>
  <w:style w:type="paragraph" w:customStyle="1" w:styleId="D2BA3C35CDEB41EBBB1C58036C812CCD1">
    <w:name w:val="D2BA3C35CDEB41EBBB1C58036C812CCD1"/>
    <w:rsid w:val="00684FCB"/>
    <w:rPr>
      <w:rFonts w:eastAsiaTheme="minorHAnsi"/>
      <w:lang w:eastAsia="en-US"/>
    </w:rPr>
  </w:style>
  <w:style w:type="paragraph" w:customStyle="1" w:styleId="8AB7A0C452774A998AF32215083AE0FD7">
    <w:name w:val="8AB7A0C452774A998AF32215083AE0FD7"/>
    <w:rsid w:val="00684FCB"/>
    <w:rPr>
      <w:rFonts w:eastAsiaTheme="minorHAnsi"/>
      <w:lang w:eastAsia="en-US"/>
    </w:rPr>
  </w:style>
  <w:style w:type="paragraph" w:customStyle="1" w:styleId="4513787A649E4002B658152CFAAB78746">
    <w:name w:val="4513787A649E4002B658152CFAAB78746"/>
    <w:rsid w:val="00684FCB"/>
    <w:rPr>
      <w:rFonts w:eastAsiaTheme="minorHAnsi"/>
      <w:lang w:eastAsia="en-US"/>
    </w:rPr>
  </w:style>
  <w:style w:type="paragraph" w:customStyle="1" w:styleId="EF38130307594A57B8656F6B3B59372D7">
    <w:name w:val="EF38130307594A57B8656F6B3B59372D7"/>
    <w:rsid w:val="00684FCB"/>
    <w:rPr>
      <w:rFonts w:eastAsiaTheme="minorHAnsi"/>
      <w:lang w:eastAsia="en-US"/>
    </w:rPr>
  </w:style>
  <w:style w:type="paragraph" w:customStyle="1" w:styleId="351349997718497E913378154A2DF1BC7">
    <w:name w:val="351349997718497E913378154A2DF1BC7"/>
    <w:rsid w:val="00684FCB"/>
    <w:rPr>
      <w:rFonts w:eastAsiaTheme="minorHAnsi"/>
      <w:lang w:eastAsia="en-US"/>
    </w:rPr>
  </w:style>
  <w:style w:type="paragraph" w:customStyle="1" w:styleId="3172121A75314A32B9CB591B0A89378B7">
    <w:name w:val="3172121A75314A32B9CB591B0A89378B7"/>
    <w:rsid w:val="00684FCB"/>
    <w:rPr>
      <w:rFonts w:eastAsiaTheme="minorHAnsi"/>
      <w:lang w:eastAsia="en-US"/>
    </w:rPr>
  </w:style>
  <w:style w:type="paragraph" w:customStyle="1" w:styleId="AD0DE17682DD48DF973563A715A3ABAF7">
    <w:name w:val="AD0DE17682DD48DF973563A715A3ABAF7"/>
    <w:rsid w:val="00684FCB"/>
    <w:rPr>
      <w:rFonts w:eastAsiaTheme="minorHAnsi"/>
      <w:lang w:eastAsia="en-US"/>
    </w:rPr>
  </w:style>
  <w:style w:type="paragraph" w:customStyle="1" w:styleId="C6A3842AE3574681AD9B53EDC2CE59857">
    <w:name w:val="C6A3842AE3574681AD9B53EDC2CE59857"/>
    <w:rsid w:val="00684FCB"/>
    <w:rPr>
      <w:rFonts w:eastAsiaTheme="minorHAnsi"/>
      <w:lang w:eastAsia="en-US"/>
    </w:rPr>
  </w:style>
  <w:style w:type="paragraph" w:customStyle="1" w:styleId="06FD2C5C9C354279BB74CAB0316D645C7">
    <w:name w:val="06FD2C5C9C354279BB74CAB0316D645C7"/>
    <w:rsid w:val="00684FCB"/>
    <w:rPr>
      <w:rFonts w:eastAsiaTheme="minorHAnsi"/>
      <w:lang w:eastAsia="en-US"/>
    </w:rPr>
  </w:style>
  <w:style w:type="paragraph" w:customStyle="1" w:styleId="56489243988A4CFEA63704D0F0DCAC047">
    <w:name w:val="56489243988A4CFEA63704D0F0DCAC047"/>
    <w:rsid w:val="00684FCB"/>
    <w:rPr>
      <w:rFonts w:eastAsiaTheme="minorHAnsi"/>
      <w:lang w:eastAsia="en-US"/>
    </w:rPr>
  </w:style>
  <w:style w:type="paragraph" w:customStyle="1" w:styleId="E5DEA7E0F9AE45CBB1733D7EA158D0FB7">
    <w:name w:val="E5DEA7E0F9AE45CBB1733D7EA158D0FB7"/>
    <w:rsid w:val="00684FCB"/>
    <w:rPr>
      <w:rFonts w:eastAsiaTheme="minorHAnsi"/>
      <w:lang w:eastAsia="en-US"/>
    </w:rPr>
  </w:style>
  <w:style w:type="paragraph" w:customStyle="1" w:styleId="74E78051714E4177A91E09D1440A9E337">
    <w:name w:val="74E78051714E4177A91E09D1440A9E337"/>
    <w:rsid w:val="00684FCB"/>
    <w:rPr>
      <w:rFonts w:eastAsiaTheme="minorHAnsi"/>
      <w:lang w:eastAsia="en-US"/>
    </w:rPr>
  </w:style>
  <w:style w:type="paragraph" w:customStyle="1" w:styleId="3BDF15426AE842989A4FCF4EEA5C7CD77">
    <w:name w:val="3BDF15426AE842989A4FCF4EEA5C7CD77"/>
    <w:rsid w:val="00684FCB"/>
    <w:rPr>
      <w:rFonts w:eastAsiaTheme="minorHAnsi"/>
      <w:lang w:eastAsia="en-US"/>
    </w:rPr>
  </w:style>
  <w:style w:type="paragraph" w:customStyle="1" w:styleId="7A032945A0D2472587F86A80DF8637957">
    <w:name w:val="7A032945A0D2472587F86A80DF8637957"/>
    <w:rsid w:val="00684FCB"/>
    <w:rPr>
      <w:rFonts w:eastAsiaTheme="minorHAnsi"/>
      <w:lang w:eastAsia="en-US"/>
    </w:rPr>
  </w:style>
  <w:style w:type="paragraph" w:customStyle="1" w:styleId="499CB6C811024C2CB1BF8D1B118015E47">
    <w:name w:val="499CB6C811024C2CB1BF8D1B118015E47"/>
    <w:rsid w:val="00684FCB"/>
    <w:rPr>
      <w:rFonts w:eastAsiaTheme="minorHAnsi"/>
      <w:lang w:eastAsia="en-US"/>
    </w:rPr>
  </w:style>
  <w:style w:type="paragraph" w:customStyle="1" w:styleId="066ECBF9AA414C84BAAB670BAE6382F97">
    <w:name w:val="066ECBF9AA414C84BAAB670BAE6382F97"/>
    <w:rsid w:val="00684FCB"/>
    <w:rPr>
      <w:rFonts w:eastAsiaTheme="minorHAnsi"/>
      <w:lang w:eastAsia="en-US"/>
    </w:rPr>
  </w:style>
  <w:style w:type="paragraph" w:customStyle="1" w:styleId="BF965701022E45DEA0408955F3B90EB77">
    <w:name w:val="BF965701022E45DEA0408955F3B90EB77"/>
    <w:rsid w:val="00684FCB"/>
    <w:rPr>
      <w:rFonts w:eastAsiaTheme="minorHAnsi"/>
      <w:lang w:eastAsia="en-US"/>
    </w:rPr>
  </w:style>
  <w:style w:type="paragraph" w:customStyle="1" w:styleId="722D4D0A6AC64567B08E6362B783CF537">
    <w:name w:val="722D4D0A6AC64567B08E6362B783CF537"/>
    <w:rsid w:val="00684FCB"/>
    <w:rPr>
      <w:rFonts w:eastAsiaTheme="minorHAnsi"/>
      <w:lang w:eastAsia="en-US"/>
    </w:rPr>
  </w:style>
  <w:style w:type="paragraph" w:customStyle="1" w:styleId="C378A554063246F183D94A5C989971957">
    <w:name w:val="C378A554063246F183D94A5C989971957"/>
    <w:rsid w:val="00684FCB"/>
    <w:rPr>
      <w:rFonts w:eastAsiaTheme="minorHAnsi"/>
      <w:lang w:eastAsia="en-US"/>
    </w:rPr>
  </w:style>
  <w:style w:type="paragraph" w:customStyle="1" w:styleId="180DD9BA17B346E4A4875ED5A78AB7217">
    <w:name w:val="180DD9BA17B346E4A4875ED5A78AB7217"/>
    <w:rsid w:val="00684FCB"/>
    <w:rPr>
      <w:rFonts w:eastAsiaTheme="minorHAnsi"/>
      <w:lang w:eastAsia="en-US"/>
    </w:rPr>
  </w:style>
  <w:style w:type="paragraph" w:customStyle="1" w:styleId="94F978AD5E0549DCBE8A3EC2E60692957">
    <w:name w:val="94F978AD5E0549DCBE8A3EC2E60692957"/>
    <w:rsid w:val="00684FCB"/>
    <w:rPr>
      <w:rFonts w:eastAsiaTheme="minorHAnsi"/>
      <w:lang w:eastAsia="en-US"/>
    </w:rPr>
  </w:style>
  <w:style w:type="paragraph" w:customStyle="1" w:styleId="6C0035521A42464883B4903C5D8D357B3">
    <w:name w:val="6C0035521A42464883B4903C5D8D357B3"/>
    <w:rsid w:val="00684FCB"/>
    <w:rPr>
      <w:rFonts w:eastAsiaTheme="minorHAnsi"/>
      <w:lang w:eastAsia="en-US"/>
    </w:rPr>
  </w:style>
  <w:style w:type="paragraph" w:customStyle="1" w:styleId="B31B604FFE9D4F0E96D2BBACEE3424EC3">
    <w:name w:val="B31B604FFE9D4F0E96D2BBACEE3424EC3"/>
    <w:rsid w:val="00684FCB"/>
    <w:rPr>
      <w:rFonts w:eastAsiaTheme="minorHAnsi"/>
      <w:lang w:eastAsia="en-US"/>
    </w:rPr>
  </w:style>
  <w:style w:type="paragraph" w:customStyle="1" w:styleId="F42C54BFA20248BDAF47FE3C3941C3803">
    <w:name w:val="F42C54BFA20248BDAF47FE3C3941C3803"/>
    <w:rsid w:val="00684FCB"/>
    <w:rPr>
      <w:rFonts w:eastAsiaTheme="minorHAnsi"/>
      <w:lang w:eastAsia="en-US"/>
    </w:rPr>
  </w:style>
  <w:style w:type="paragraph" w:customStyle="1" w:styleId="D2BA3C35CDEB41EBBB1C58036C812CCD2">
    <w:name w:val="D2BA3C35CDEB41EBBB1C58036C812CCD2"/>
    <w:rsid w:val="003F10EC"/>
    <w:rPr>
      <w:rFonts w:eastAsiaTheme="minorHAnsi"/>
      <w:lang w:eastAsia="en-US"/>
    </w:rPr>
  </w:style>
  <w:style w:type="paragraph" w:customStyle="1" w:styleId="8AB7A0C452774A998AF32215083AE0FD8">
    <w:name w:val="8AB7A0C452774A998AF32215083AE0FD8"/>
    <w:rsid w:val="003F10EC"/>
    <w:rPr>
      <w:rFonts w:eastAsiaTheme="minorHAnsi"/>
      <w:lang w:eastAsia="en-US"/>
    </w:rPr>
  </w:style>
  <w:style w:type="paragraph" w:customStyle="1" w:styleId="4513787A649E4002B658152CFAAB78747">
    <w:name w:val="4513787A649E4002B658152CFAAB78747"/>
    <w:rsid w:val="003F10EC"/>
    <w:rPr>
      <w:rFonts w:eastAsiaTheme="minorHAnsi"/>
      <w:lang w:eastAsia="en-US"/>
    </w:rPr>
  </w:style>
  <w:style w:type="paragraph" w:customStyle="1" w:styleId="EF38130307594A57B8656F6B3B59372D8">
    <w:name w:val="EF38130307594A57B8656F6B3B59372D8"/>
    <w:rsid w:val="003F10EC"/>
    <w:rPr>
      <w:rFonts w:eastAsiaTheme="minorHAnsi"/>
      <w:lang w:eastAsia="en-US"/>
    </w:rPr>
  </w:style>
  <w:style w:type="paragraph" w:customStyle="1" w:styleId="351349997718497E913378154A2DF1BC8">
    <w:name w:val="351349997718497E913378154A2DF1BC8"/>
    <w:rsid w:val="003F10EC"/>
    <w:rPr>
      <w:rFonts w:eastAsiaTheme="minorHAnsi"/>
      <w:lang w:eastAsia="en-US"/>
    </w:rPr>
  </w:style>
  <w:style w:type="paragraph" w:customStyle="1" w:styleId="3172121A75314A32B9CB591B0A89378B8">
    <w:name w:val="3172121A75314A32B9CB591B0A89378B8"/>
    <w:rsid w:val="003F10EC"/>
    <w:rPr>
      <w:rFonts w:eastAsiaTheme="minorHAnsi"/>
      <w:lang w:eastAsia="en-US"/>
    </w:rPr>
  </w:style>
  <w:style w:type="paragraph" w:customStyle="1" w:styleId="AD0DE17682DD48DF973563A715A3ABAF8">
    <w:name w:val="AD0DE17682DD48DF973563A715A3ABAF8"/>
    <w:rsid w:val="003F10EC"/>
    <w:rPr>
      <w:rFonts w:eastAsiaTheme="minorHAnsi"/>
      <w:lang w:eastAsia="en-US"/>
    </w:rPr>
  </w:style>
  <w:style w:type="paragraph" w:customStyle="1" w:styleId="C6A3842AE3574681AD9B53EDC2CE59858">
    <w:name w:val="C6A3842AE3574681AD9B53EDC2CE59858"/>
    <w:rsid w:val="003F10EC"/>
    <w:rPr>
      <w:rFonts w:eastAsiaTheme="minorHAnsi"/>
      <w:lang w:eastAsia="en-US"/>
    </w:rPr>
  </w:style>
  <w:style w:type="paragraph" w:customStyle="1" w:styleId="06FD2C5C9C354279BB74CAB0316D645C8">
    <w:name w:val="06FD2C5C9C354279BB74CAB0316D645C8"/>
    <w:rsid w:val="003F10EC"/>
    <w:rPr>
      <w:rFonts w:eastAsiaTheme="minorHAnsi"/>
      <w:lang w:eastAsia="en-US"/>
    </w:rPr>
  </w:style>
  <w:style w:type="paragraph" w:customStyle="1" w:styleId="56489243988A4CFEA63704D0F0DCAC048">
    <w:name w:val="56489243988A4CFEA63704D0F0DCAC048"/>
    <w:rsid w:val="003F10EC"/>
    <w:rPr>
      <w:rFonts w:eastAsiaTheme="minorHAnsi"/>
      <w:lang w:eastAsia="en-US"/>
    </w:rPr>
  </w:style>
  <w:style w:type="paragraph" w:customStyle="1" w:styleId="E5DEA7E0F9AE45CBB1733D7EA158D0FB8">
    <w:name w:val="E5DEA7E0F9AE45CBB1733D7EA158D0FB8"/>
    <w:rsid w:val="003F10EC"/>
    <w:rPr>
      <w:rFonts w:eastAsiaTheme="minorHAnsi"/>
      <w:lang w:eastAsia="en-US"/>
    </w:rPr>
  </w:style>
  <w:style w:type="paragraph" w:customStyle="1" w:styleId="74E78051714E4177A91E09D1440A9E338">
    <w:name w:val="74E78051714E4177A91E09D1440A9E338"/>
    <w:rsid w:val="003F10EC"/>
    <w:rPr>
      <w:rFonts w:eastAsiaTheme="minorHAnsi"/>
      <w:lang w:eastAsia="en-US"/>
    </w:rPr>
  </w:style>
  <w:style w:type="paragraph" w:customStyle="1" w:styleId="3BDF15426AE842989A4FCF4EEA5C7CD78">
    <w:name w:val="3BDF15426AE842989A4FCF4EEA5C7CD78"/>
    <w:rsid w:val="003F10EC"/>
    <w:rPr>
      <w:rFonts w:eastAsiaTheme="minorHAnsi"/>
      <w:lang w:eastAsia="en-US"/>
    </w:rPr>
  </w:style>
  <w:style w:type="paragraph" w:customStyle="1" w:styleId="7A032945A0D2472587F86A80DF8637958">
    <w:name w:val="7A032945A0D2472587F86A80DF8637958"/>
    <w:rsid w:val="003F10EC"/>
    <w:rPr>
      <w:rFonts w:eastAsiaTheme="minorHAnsi"/>
      <w:lang w:eastAsia="en-US"/>
    </w:rPr>
  </w:style>
  <w:style w:type="paragraph" w:customStyle="1" w:styleId="499CB6C811024C2CB1BF8D1B118015E48">
    <w:name w:val="499CB6C811024C2CB1BF8D1B118015E48"/>
    <w:rsid w:val="003F10EC"/>
    <w:rPr>
      <w:rFonts w:eastAsiaTheme="minorHAnsi"/>
      <w:lang w:eastAsia="en-US"/>
    </w:rPr>
  </w:style>
  <w:style w:type="paragraph" w:customStyle="1" w:styleId="066ECBF9AA414C84BAAB670BAE6382F98">
    <w:name w:val="066ECBF9AA414C84BAAB670BAE6382F98"/>
    <w:rsid w:val="003F10EC"/>
    <w:rPr>
      <w:rFonts w:eastAsiaTheme="minorHAnsi"/>
      <w:lang w:eastAsia="en-US"/>
    </w:rPr>
  </w:style>
  <w:style w:type="paragraph" w:customStyle="1" w:styleId="BF965701022E45DEA0408955F3B90EB78">
    <w:name w:val="BF965701022E45DEA0408955F3B90EB78"/>
    <w:rsid w:val="003F10EC"/>
    <w:rPr>
      <w:rFonts w:eastAsiaTheme="minorHAnsi"/>
      <w:lang w:eastAsia="en-US"/>
    </w:rPr>
  </w:style>
  <w:style w:type="paragraph" w:customStyle="1" w:styleId="722D4D0A6AC64567B08E6362B783CF538">
    <w:name w:val="722D4D0A6AC64567B08E6362B783CF538"/>
    <w:rsid w:val="003F10EC"/>
    <w:rPr>
      <w:rFonts w:eastAsiaTheme="minorHAnsi"/>
      <w:lang w:eastAsia="en-US"/>
    </w:rPr>
  </w:style>
  <w:style w:type="paragraph" w:customStyle="1" w:styleId="C378A554063246F183D94A5C989971958">
    <w:name w:val="C378A554063246F183D94A5C989971958"/>
    <w:rsid w:val="003F10EC"/>
    <w:rPr>
      <w:rFonts w:eastAsiaTheme="minorHAnsi"/>
      <w:lang w:eastAsia="en-US"/>
    </w:rPr>
  </w:style>
  <w:style w:type="paragraph" w:customStyle="1" w:styleId="180DD9BA17B346E4A4875ED5A78AB7218">
    <w:name w:val="180DD9BA17B346E4A4875ED5A78AB7218"/>
    <w:rsid w:val="003F10EC"/>
    <w:rPr>
      <w:rFonts w:eastAsiaTheme="minorHAnsi"/>
      <w:lang w:eastAsia="en-US"/>
    </w:rPr>
  </w:style>
  <w:style w:type="paragraph" w:customStyle="1" w:styleId="94F978AD5E0549DCBE8A3EC2E60692958">
    <w:name w:val="94F978AD5E0549DCBE8A3EC2E60692958"/>
    <w:rsid w:val="003F10EC"/>
    <w:rPr>
      <w:rFonts w:eastAsiaTheme="minorHAnsi"/>
      <w:lang w:eastAsia="en-US"/>
    </w:rPr>
  </w:style>
  <w:style w:type="paragraph" w:customStyle="1" w:styleId="6C0035521A42464883B4903C5D8D357B4">
    <w:name w:val="6C0035521A42464883B4903C5D8D357B4"/>
    <w:rsid w:val="003F10EC"/>
    <w:rPr>
      <w:rFonts w:eastAsiaTheme="minorHAnsi"/>
      <w:lang w:eastAsia="en-US"/>
    </w:rPr>
  </w:style>
  <w:style w:type="paragraph" w:customStyle="1" w:styleId="B31B604FFE9D4F0E96D2BBACEE3424EC4">
    <w:name w:val="B31B604FFE9D4F0E96D2BBACEE3424EC4"/>
    <w:rsid w:val="003F10EC"/>
    <w:rPr>
      <w:rFonts w:eastAsiaTheme="minorHAnsi"/>
      <w:lang w:eastAsia="en-US"/>
    </w:rPr>
  </w:style>
  <w:style w:type="paragraph" w:customStyle="1" w:styleId="F42C54BFA20248BDAF47FE3C3941C3804">
    <w:name w:val="F42C54BFA20248BDAF47FE3C3941C3804"/>
    <w:rsid w:val="003F10EC"/>
    <w:rPr>
      <w:rFonts w:eastAsiaTheme="minorHAnsi"/>
      <w:lang w:eastAsia="en-US"/>
    </w:rPr>
  </w:style>
  <w:style w:type="paragraph" w:customStyle="1" w:styleId="AC6A25351C0F4717AB0C99BE67C41A4A">
    <w:name w:val="AC6A25351C0F4717AB0C99BE67C41A4A"/>
    <w:rsid w:val="006A36A6"/>
  </w:style>
  <w:style w:type="paragraph" w:customStyle="1" w:styleId="D857AAFC134648008AC9ADB1EC252764">
    <w:name w:val="D857AAFC134648008AC9ADB1EC252764"/>
    <w:rsid w:val="006A36A6"/>
  </w:style>
  <w:style w:type="paragraph" w:customStyle="1" w:styleId="434B786864374FACBDB2A84E4614D90D">
    <w:name w:val="434B786864374FACBDB2A84E4614D90D"/>
    <w:rsid w:val="006A36A6"/>
  </w:style>
  <w:style w:type="paragraph" w:customStyle="1" w:styleId="F9581ED8480B47C2BE6F9C72B80FE153">
    <w:name w:val="F9581ED8480B47C2BE6F9C72B80FE153"/>
    <w:rsid w:val="006A36A6"/>
  </w:style>
  <w:style w:type="paragraph" w:customStyle="1" w:styleId="8B918AD8D422450AB51FEDB52C4B870B">
    <w:name w:val="8B918AD8D422450AB51FEDB52C4B870B"/>
    <w:rsid w:val="006A36A6"/>
  </w:style>
  <w:style w:type="paragraph" w:customStyle="1" w:styleId="50C3B177599F4E3391DC5FA8F0EC340D">
    <w:name w:val="50C3B177599F4E3391DC5FA8F0EC340D"/>
    <w:rsid w:val="006A36A6"/>
  </w:style>
  <w:style w:type="paragraph" w:customStyle="1" w:styleId="332B1B6C32714D5390F8195FA5AA3610">
    <w:name w:val="332B1B6C32714D5390F8195FA5AA3610"/>
    <w:rsid w:val="006A36A6"/>
  </w:style>
  <w:style w:type="paragraph" w:customStyle="1" w:styleId="6F64AE3C894D44CEBA82FC909C2750A8">
    <w:name w:val="6F64AE3C894D44CEBA82FC909C2750A8"/>
    <w:rsid w:val="006A36A6"/>
  </w:style>
  <w:style w:type="paragraph" w:customStyle="1" w:styleId="D588FFD182CA4F9CA714CE8E37C94430">
    <w:name w:val="D588FFD182CA4F9CA714CE8E37C94430"/>
    <w:rsid w:val="006A36A6"/>
  </w:style>
  <w:style w:type="paragraph" w:customStyle="1" w:styleId="D5D5D2479A64464192DE6C512462C47A">
    <w:name w:val="D5D5D2479A64464192DE6C512462C47A"/>
    <w:rsid w:val="006A36A6"/>
  </w:style>
  <w:style w:type="paragraph" w:customStyle="1" w:styleId="7797DDC33C834B4FA86F02EF435C0660">
    <w:name w:val="7797DDC33C834B4FA86F02EF435C0660"/>
    <w:rsid w:val="006A36A6"/>
  </w:style>
  <w:style w:type="paragraph" w:customStyle="1" w:styleId="36594260AA63403699D140F09AD02555">
    <w:name w:val="36594260AA63403699D140F09AD02555"/>
    <w:rsid w:val="006A36A6"/>
  </w:style>
  <w:style w:type="paragraph" w:customStyle="1" w:styleId="AEEEF059A98F42BBBD9E5A9BAF3DABB4">
    <w:name w:val="AEEEF059A98F42BBBD9E5A9BAF3DABB4"/>
    <w:rsid w:val="006A36A6"/>
  </w:style>
  <w:style w:type="paragraph" w:customStyle="1" w:styleId="46AB9A517A504CEF84DB37745D6264BB">
    <w:name w:val="46AB9A517A504CEF84DB37745D6264BB"/>
    <w:rsid w:val="006A36A6"/>
  </w:style>
  <w:style w:type="paragraph" w:customStyle="1" w:styleId="EE4053AA1EFF48A78A6D2A4A5BAE61BF">
    <w:name w:val="EE4053AA1EFF48A78A6D2A4A5BAE61BF"/>
    <w:rsid w:val="006A36A6"/>
  </w:style>
  <w:style w:type="paragraph" w:customStyle="1" w:styleId="D2BA3C35CDEB41EBBB1C58036C812CCD3">
    <w:name w:val="D2BA3C35CDEB41EBBB1C58036C812CCD3"/>
    <w:rsid w:val="006A36A6"/>
    <w:rPr>
      <w:rFonts w:eastAsiaTheme="minorHAnsi"/>
      <w:lang w:eastAsia="en-US"/>
    </w:rPr>
  </w:style>
  <w:style w:type="paragraph" w:customStyle="1" w:styleId="8AB7A0C452774A998AF32215083AE0FD9">
    <w:name w:val="8AB7A0C452774A998AF32215083AE0FD9"/>
    <w:rsid w:val="006A36A6"/>
    <w:rPr>
      <w:rFonts w:eastAsiaTheme="minorHAnsi"/>
      <w:lang w:eastAsia="en-US"/>
    </w:rPr>
  </w:style>
  <w:style w:type="paragraph" w:customStyle="1" w:styleId="4513787A649E4002B658152CFAAB78748">
    <w:name w:val="4513787A649E4002B658152CFAAB78748"/>
    <w:rsid w:val="006A36A6"/>
    <w:rPr>
      <w:rFonts w:eastAsiaTheme="minorHAnsi"/>
      <w:lang w:eastAsia="en-US"/>
    </w:rPr>
  </w:style>
  <w:style w:type="paragraph" w:customStyle="1" w:styleId="EF38130307594A57B8656F6B3B59372D9">
    <w:name w:val="EF38130307594A57B8656F6B3B59372D9"/>
    <w:rsid w:val="006A36A6"/>
    <w:rPr>
      <w:rFonts w:eastAsiaTheme="minorHAnsi"/>
      <w:lang w:eastAsia="en-US"/>
    </w:rPr>
  </w:style>
  <w:style w:type="paragraph" w:customStyle="1" w:styleId="351349997718497E913378154A2DF1BC9">
    <w:name w:val="351349997718497E913378154A2DF1BC9"/>
    <w:rsid w:val="006A36A6"/>
    <w:rPr>
      <w:rFonts w:eastAsiaTheme="minorHAnsi"/>
      <w:lang w:eastAsia="en-US"/>
    </w:rPr>
  </w:style>
  <w:style w:type="paragraph" w:customStyle="1" w:styleId="3172121A75314A32B9CB591B0A89378B9">
    <w:name w:val="3172121A75314A32B9CB591B0A89378B9"/>
    <w:rsid w:val="006A36A6"/>
    <w:rPr>
      <w:rFonts w:eastAsiaTheme="minorHAnsi"/>
      <w:lang w:eastAsia="en-US"/>
    </w:rPr>
  </w:style>
  <w:style w:type="paragraph" w:customStyle="1" w:styleId="AD0DE17682DD48DF973563A715A3ABAF9">
    <w:name w:val="AD0DE17682DD48DF973563A715A3ABAF9"/>
    <w:rsid w:val="006A36A6"/>
    <w:rPr>
      <w:rFonts w:eastAsiaTheme="minorHAnsi"/>
      <w:lang w:eastAsia="en-US"/>
    </w:rPr>
  </w:style>
  <w:style w:type="paragraph" w:customStyle="1" w:styleId="AC6A25351C0F4717AB0C99BE67C41A4A1">
    <w:name w:val="AC6A25351C0F4717AB0C99BE67C41A4A1"/>
    <w:rsid w:val="006A36A6"/>
    <w:rPr>
      <w:rFonts w:eastAsiaTheme="minorHAnsi"/>
      <w:lang w:eastAsia="en-US"/>
    </w:rPr>
  </w:style>
  <w:style w:type="paragraph" w:customStyle="1" w:styleId="D857AAFC134648008AC9ADB1EC2527641">
    <w:name w:val="D857AAFC134648008AC9ADB1EC2527641"/>
    <w:rsid w:val="006A36A6"/>
    <w:rPr>
      <w:rFonts w:eastAsiaTheme="minorHAnsi"/>
      <w:lang w:eastAsia="en-US"/>
    </w:rPr>
  </w:style>
  <w:style w:type="paragraph" w:customStyle="1" w:styleId="434B786864374FACBDB2A84E4614D90D1">
    <w:name w:val="434B786864374FACBDB2A84E4614D90D1"/>
    <w:rsid w:val="006A36A6"/>
    <w:rPr>
      <w:rFonts w:eastAsiaTheme="minorHAnsi"/>
      <w:lang w:eastAsia="en-US"/>
    </w:rPr>
  </w:style>
  <w:style w:type="paragraph" w:customStyle="1" w:styleId="D588FFD182CA4F9CA714CE8E37C944301">
    <w:name w:val="D588FFD182CA4F9CA714CE8E37C944301"/>
    <w:rsid w:val="006A36A6"/>
    <w:rPr>
      <w:rFonts w:eastAsiaTheme="minorHAnsi"/>
      <w:lang w:eastAsia="en-US"/>
    </w:rPr>
  </w:style>
  <w:style w:type="paragraph" w:customStyle="1" w:styleId="36594260AA63403699D140F09AD025551">
    <w:name w:val="36594260AA63403699D140F09AD025551"/>
    <w:rsid w:val="006A36A6"/>
    <w:rPr>
      <w:rFonts w:eastAsiaTheme="minorHAnsi"/>
      <w:lang w:eastAsia="en-US"/>
    </w:rPr>
  </w:style>
  <w:style w:type="paragraph" w:customStyle="1" w:styleId="F9581ED8480B47C2BE6F9C72B80FE1531">
    <w:name w:val="F9581ED8480B47C2BE6F9C72B80FE1531"/>
    <w:rsid w:val="006A36A6"/>
    <w:rPr>
      <w:rFonts w:eastAsiaTheme="minorHAnsi"/>
      <w:lang w:eastAsia="en-US"/>
    </w:rPr>
  </w:style>
  <w:style w:type="paragraph" w:customStyle="1" w:styleId="D5D5D2479A64464192DE6C512462C47A1">
    <w:name w:val="D5D5D2479A64464192DE6C512462C47A1"/>
    <w:rsid w:val="006A36A6"/>
    <w:rPr>
      <w:rFonts w:eastAsiaTheme="minorHAnsi"/>
      <w:lang w:eastAsia="en-US"/>
    </w:rPr>
  </w:style>
  <w:style w:type="paragraph" w:customStyle="1" w:styleId="AEEEF059A98F42BBBD9E5A9BAF3DABB41">
    <w:name w:val="AEEEF059A98F42BBBD9E5A9BAF3DABB41"/>
    <w:rsid w:val="006A36A6"/>
    <w:rPr>
      <w:rFonts w:eastAsiaTheme="minorHAnsi"/>
      <w:lang w:eastAsia="en-US"/>
    </w:rPr>
  </w:style>
  <w:style w:type="paragraph" w:customStyle="1" w:styleId="8B918AD8D422450AB51FEDB52C4B870B1">
    <w:name w:val="8B918AD8D422450AB51FEDB52C4B870B1"/>
    <w:rsid w:val="006A36A6"/>
    <w:rPr>
      <w:rFonts w:eastAsiaTheme="minorHAnsi"/>
      <w:lang w:eastAsia="en-US"/>
    </w:rPr>
  </w:style>
  <w:style w:type="paragraph" w:customStyle="1" w:styleId="7797DDC33C834B4FA86F02EF435C06601">
    <w:name w:val="7797DDC33C834B4FA86F02EF435C06601"/>
    <w:rsid w:val="006A36A6"/>
    <w:rPr>
      <w:rFonts w:eastAsiaTheme="minorHAnsi"/>
      <w:lang w:eastAsia="en-US"/>
    </w:rPr>
  </w:style>
  <w:style w:type="paragraph" w:customStyle="1" w:styleId="46AB9A517A504CEF84DB37745D6264BB1">
    <w:name w:val="46AB9A517A504CEF84DB37745D6264BB1"/>
    <w:rsid w:val="006A36A6"/>
    <w:rPr>
      <w:rFonts w:eastAsiaTheme="minorHAnsi"/>
      <w:lang w:eastAsia="en-US"/>
    </w:rPr>
  </w:style>
  <w:style w:type="paragraph" w:customStyle="1" w:styleId="50C3B177599F4E3391DC5FA8F0EC340D1">
    <w:name w:val="50C3B177599F4E3391DC5FA8F0EC340D1"/>
    <w:rsid w:val="006A36A6"/>
    <w:rPr>
      <w:rFonts w:eastAsiaTheme="minorHAnsi"/>
      <w:lang w:eastAsia="en-US"/>
    </w:rPr>
  </w:style>
  <w:style w:type="paragraph" w:customStyle="1" w:styleId="332B1B6C32714D5390F8195FA5AA36101">
    <w:name w:val="332B1B6C32714D5390F8195FA5AA36101"/>
    <w:rsid w:val="006A36A6"/>
    <w:rPr>
      <w:rFonts w:eastAsiaTheme="minorHAnsi"/>
      <w:lang w:eastAsia="en-US"/>
    </w:rPr>
  </w:style>
  <w:style w:type="paragraph" w:customStyle="1" w:styleId="EE4053AA1EFF48A78A6D2A4A5BAE61BF1">
    <w:name w:val="EE4053AA1EFF48A78A6D2A4A5BAE61BF1"/>
    <w:rsid w:val="006A36A6"/>
    <w:rPr>
      <w:rFonts w:eastAsiaTheme="minorHAnsi"/>
      <w:lang w:eastAsia="en-US"/>
    </w:rPr>
  </w:style>
  <w:style w:type="paragraph" w:customStyle="1" w:styleId="6C0035521A42464883B4903C5D8D357B5">
    <w:name w:val="6C0035521A42464883B4903C5D8D357B5"/>
    <w:rsid w:val="006A36A6"/>
    <w:rPr>
      <w:rFonts w:eastAsiaTheme="minorHAnsi"/>
      <w:lang w:eastAsia="en-US"/>
    </w:rPr>
  </w:style>
  <w:style w:type="paragraph" w:customStyle="1" w:styleId="B31B604FFE9D4F0E96D2BBACEE3424EC5">
    <w:name w:val="B31B604FFE9D4F0E96D2BBACEE3424EC5"/>
    <w:rsid w:val="006A36A6"/>
    <w:rPr>
      <w:rFonts w:eastAsiaTheme="minorHAnsi"/>
      <w:lang w:eastAsia="en-US"/>
    </w:rPr>
  </w:style>
  <w:style w:type="paragraph" w:customStyle="1" w:styleId="F42C54BFA20248BDAF47FE3C3941C3805">
    <w:name w:val="F42C54BFA20248BDAF47FE3C3941C3805"/>
    <w:rsid w:val="006A36A6"/>
    <w:rPr>
      <w:rFonts w:eastAsiaTheme="minorHAnsi"/>
      <w:lang w:eastAsia="en-US"/>
    </w:rPr>
  </w:style>
  <w:style w:type="paragraph" w:customStyle="1" w:styleId="6463F22393B1410C937F9B5172C22564">
    <w:name w:val="6463F22393B1410C937F9B5172C22564"/>
    <w:rsid w:val="006A36A6"/>
  </w:style>
  <w:style w:type="paragraph" w:customStyle="1" w:styleId="A2FACEF7E4434086B2E41664240E7AE3">
    <w:name w:val="A2FACEF7E4434086B2E41664240E7AE3"/>
    <w:rsid w:val="006A36A6"/>
  </w:style>
  <w:style w:type="paragraph" w:customStyle="1" w:styleId="E65888842035445EA5FB8DF51B93F98C">
    <w:name w:val="E65888842035445EA5FB8DF51B93F98C"/>
    <w:rsid w:val="006A36A6"/>
  </w:style>
  <w:style w:type="paragraph" w:customStyle="1" w:styleId="D2BA3C35CDEB41EBBB1C58036C812CCD4">
    <w:name w:val="D2BA3C35CDEB41EBBB1C58036C812CCD4"/>
    <w:rsid w:val="006A36A6"/>
    <w:rPr>
      <w:rFonts w:eastAsiaTheme="minorHAnsi"/>
      <w:lang w:eastAsia="en-US"/>
    </w:rPr>
  </w:style>
  <w:style w:type="paragraph" w:customStyle="1" w:styleId="8AB7A0C452774A998AF32215083AE0FD10">
    <w:name w:val="8AB7A0C452774A998AF32215083AE0FD10"/>
    <w:rsid w:val="006A36A6"/>
    <w:rPr>
      <w:rFonts w:eastAsiaTheme="minorHAnsi"/>
      <w:lang w:eastAsia="en-US"/>
    </w:rPr>
  </w:style>
  <w:style w:type="paragraph" w:customStyle="1" w:styleId="4513787A649E4002B658152CFAAB78749">
    <w:name w:val="4513787A649E4002B658152CFAAB78749"/>
    <w:rsid w:val="006A36A6"/>
    <w:rPr>
      <w:rFonts w:eastAsiaTheme="minorHAnsi"/>
      <w:lang w:eastAsia="en-US"/>
    </w:rPr>
  </w:style>
  <w:style w:type="paragraph" w:customStyle="1" w:styleId="EF38130307594A57B8656F6B3B59372D10">
    <w:name w:val="EF38130307594A57B8656F6B3B59372D10"/>
    <w:rsid w:val="006A36A6"/>
    <w:rPr>
      <w:rFonts w:eastAsiaTheme="minorHAnsi"/>
      <w:lang w:eastAsia="en-US"/>
    </w:rPr>
  </w:style>
  <w:style w:type="paragraph" w:customStyle="1" w:styleId="351349997718497E913378154A2DF1BC10">
    <w:name w:val="351349997718497E913378154A2DF1BC10"/>
    <w:rsid w:val="006A36A6"/>
    <w:rPr>
      <w:rFonts w:eastAsiaTheme="minorHAnsi"/>
      <w:lang w:eastAsia="en-US"/>
    </w:rPr>
  </w:style>
  <w:style w:type="paragraph" w:customStyle="1" w:styleId="3172121A75314A32B9CB591B0A89378B10">
    <w:name w:val="3172121A75314A32B9CB591B0A89378B10"/>
    <w:rsid w:val="006A36A6"/>
    <w:rPr>
      <w:rFonts w:eastAsiaTheme="minorHAnsi"/>
      <w:lang w:eastAsia="en-US"/>
    </w:rPr>
  </w:style>
  <w:style w:type="paragraph" w:customStyle="1" w:styleId="AD0DE17682DD48DF973563A715A3ABAF10">
    <w:name w:val="AD0DE17682DD48DF973563A715A3ABAF10"/>
    <w:rsid w:val="006A36A6"/>
    <w:rPr>
      <w:rFonts w:eastAsiaTheme="minorHAnsi"/>
      <w:lang w:eastAsia="en-US"/>
    </w:rPr>
  </w:style>
  <w:style w:type="paragraph" w:customStyle="1" w:styleId="AC6A25351C0F4717AB0C99BE67C41A4A2">
    <w:name w:val="AC6A25351C0F4717AB0C99BE67C41A4A2"/>
    <w:rsid w:val="006A36A6"/>
    <w:rPr>
      <w:rFonts w:eastAsiaTheme="minorHAnsi"/>
      <w:lang w:eastAsia="en-US"/>
    </w:rPr>
  </w:style>
  <w:style w:type="paragraph" w:customStyle="1" w:styleId="D857AAFC134648008AC9ADB1EC2527642">
    <w:name w:val="D857AAFC134648008AC9ADB1EC2527642"/>
    <w:rsid w:val="006A36A6"/>
    <w:rPr>
      <w:rFonts w:eastAsiaTheme="minorHAnsi"/>
      <w:lang w:eastAsia="en-US"/>
    </w:rPr>
  </w:style>
  <w:style w:type="paragraph" w:customStyle="1" w:styleId="434B786864374FACBDB2A84E4614D90D2">
    <w:name w:val="434B786864374FACBDB2A84E4614D90D2"/>
    <w:rsid w:val="006A36A6"/>
    <w:rPr>
      <w:rFonts w:eastAsiaTheme="minorHAnsi"/>
      <w:lang w:eastAsia="en-US"/>
    </w:rPr>
  </w:style>
  <w:style w:type="paragraph" w:customStyle="1" w:styleId="D588FFD182CA4F9CA714CE8E37C944302">
    <w:name w:val="D588FFD182CA4F9CA714CE8E37C944302"/>
    <w:rsid w:val="006A36A6"/>
    <w:rPr>
      <w:rFonts w:eastAsiaTheme="minorHAnsi"/>
      <w:lang w:eastAsia="en-US"/>
    </w:rPr>
  </w:style>
  <w:style w:type="paragraph" w:customStyle="1" w:styleId="36594260AA63403699D140F09AD025552">
    <w:name w:val="36594260AA63403699D140F09AD025552"/>
    <w:rsid w:val="006A36A6"/>
    <w:rPr>
      <w:rFonts w:eastAsiaTheme="minorHAnsi"/>
      <w:lang w:eastAsia="en-US"/>
    </w:rPr>
  </w:style>
  <w:style w:type="paragraph" w:customStyle="1" w:styleId="F9581ED8480B47C2BE6F9C72B80FE1532">
    <w:name w:val="F9581ED8480B47C2BE6F9C72B80FE1532"/>
    <w:rsid w:val="006A36A6"/>
    <w:rPr>
      <w:rFonts w:eastAsiaTheme="minorHAnsi"/>
      <w:lang w:eastAsia="en-US"/>
    </w:rPr>
  </w:style>
  <w:style w:type="paragraph" w:customStyle="1" w:styleId="D5D5D2479A64464192DE6C512462C47A2">
    <w:name w:val="D5D5D2479A64464192DE6C512462C47A2"/>
    <w:rsid w:val="006A36A6"/>
    <w:rPr>
      <w:rFonts w:eastAsiaTheme="minorHAnsi"/>
      <w:lang w:eastAsia="en-US"/>
    </w:rPr>
  </w:style>
  <w:style w:type="paragraph" w:customStyle="1" w:styleId="AEEEF059A98F42BBBD9E5A9BAF3DABB42">
    <w:name w:val="AEEEF059A98F42BBBD9E5A9BAF3DABB42"/>
    <w:rsid w:val="006A36A6"/>
    <w:rPr>
      <w:rFonts w:eastAsiaTheme="minorHAnsi"/>
      <w:lang w:eastAsia="en-US"/>
    </w:rPr>
  </w:style>
  <w:style w:type="paragraph" w:customStyle="1" w:styleId="8B918AD8D422450AB51FEDB52C4B870B2">
    <w:name w:val="8B918AD8D422450AB51FEDB52C4B870B2"/>
    <w:rsid w:val="006A36A6"/>
    <w:rPr>
      <w:rFonts w:eastAsiaTheme="minorHAnsi"/>
      <w:lang w:eastAsia="en-US"/>
    </w:rPr>
  </w:style>
  <w:style w:type="paragraph" w:customStyle="1" w:styleId="7797DDC33C834B4FA86F02EF435C06602">
    <w:name w:val="7797DDC33C834B4FA86F02EF435C06602"/>
    <w:rsid w:val="006A36A6"/>
    <w:rPr>
      <w:rFonts w:eastAsiaTheme="minorHAnsi"/>
      <w:lang w:eastAsia="en-US"/>
    </w:rPr>
  </w:style>
  <w:style w:type="paragraph" w:customStyle="1" w:styleId="46AB9A517A504CEF84DB37745D6264BB2">
    <w:name w:val="46AB9A517A504CEF84DB37745D6264BB2"/>
    <w:rsid w:val="006A36A6"/>
    <w:rPr>
      <w:rFonts w:eastAsiaTheme="minorHAnsi"/>
      <w:lang w:eastAsia="en-US"/>
    </w:rPr>
  </w:style>
  <w:style w:type="paragraph" w:customStyle="1" w:styleId="50C3B177599F4E3391DC5FA8F0EC340D2">
    <w:name w:val="50C3B177599F4E3391DC5FA8F0EC340D2"/>
    <w:rsid w:val="006A36A6"/>
    <w:rPr>
      <w:rFonts w:eastAsiaTheme="minorHAnsi"/>
      <w:lang w:eastAsia="en-US"/>
    </w:rPr>
  </w:style>
  <w:style w:type="paragraph" w:customStyle="1" w:styleId="332B1B6C32714D5390F8195FA5AA36102">
    <w:name w:val="332B1B6C32714D5390F8195FA5AA36102"/>
    <w:rsid w:val="006A36A6"/>
    <w:rPr>
      <w:rFonts w:eastAsiaTheme="minorHAnsi"/>
      <w:lang w:eastAsia="en-US"/>
    </w:rPr>
  </w:style>
  <w:style w:type="paragraph" w:customStyle="1" w:styleId="EE4053AA1EFF48A78A6D2A4A5BAE61BF2">
    <w:name w:val="EE4053AA1EFF48A78A6D2A4A5BAE61BF2"/>
    <w:rsid w:val="006A36A6"/>
    <w:rPr>
      <w:rFonts w:eastAsiaTheme="minorHAnsi"/>
      <w:lang w:eastAsia="en-US"/>
    </w:rPr>
  </w:style>
  <w:style w:type="paragraph" w:customStyle="1" w:styleId="6463F22393B1410C937F9B5172C225641">
    <w:name w:val="6463F22393B1410C937F9B5172C225641"/>
    <w:rsid w:val="006A36A6"/>
    <w:rPr>
      <w:rFonts w:eastAsiaTheme="minorHAnsi"/>
      <w:lang w:eastAsia="en-US"/>
    </w:rPr>
  </w:style>
  <w:style w:type="paragraph" w:customStyle="1" w:styleId="A2FACEF7E4434086B2E41664240E7AE31">
    <w:name w:val="A2FACEF7E4434086B2E41664240E7AE31"/>
    <w:rsid w:val="006A36A6"/>
    <w:rPr>
      <w:rFonts w:eastAsiaTheme="minorHAnsi"/>
      <w:lang w:eastAsia="en-US"/>
    </w:rPr>
  </w:style>
  <w:style w:type="paragraph" w:customStyle="1" w:styleId="E65888842035445EA5FB8DF51B93F98C1">
    <w:name w:val="E65888842035445EA5FB8DF51B93F98C1"/>
    <w:rsid w:val="006A36A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Carrigan, Rebecca (DCP)</dc:creator>
  <cp:keywords/>
  <dc:description/>
  <cp:lastModifiedBy>Gray, Joanna (DCP)</cp:lastModifiedBy>
  <cp:revision>8</cp:revision>
  <cp:lastPrinted>2021-03-15T05:52:00Z</cp:lastPrinted>
  <dcterms:created xsi:type="dcterms:W3CDTF">2021-08-10T04:18:00Z</dcterms:created>
  <dcterms:modified xsi:type="dcterms:W3CDTF">2021-11-22T04:14:00Z</dcterms:modified>
</cp:coreProperties>
</file>